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26" w:rsidRDefault="00841E26" w:rsidP="00757269">
      <w:pPr>
        <w:jc w:val="center"/>
        <w:rPr>
          <w:rFonts w:ascii="Times New Roman" w:hAnsi="Times New Roman" w:cs="Times New Roman"/>
          <w:b/>
          <w:sz w:val="28"/>
          <w:szCs w:val="28"/>
          <w:lang w:val="en-US"/>
        </w:rPr>
      </w:pPr>
      <w:r w:rsidRPr="00B81651">
        <w:rPr>
          <w:rFonts w:ascii="Times New Roman" w:hAnsi="Times New Roman" w:cs="Times New Roman"/>
          <w:b/>
          <w:sz w:val="28"/>
          <w:szCs w:val="28"/>
          <w:u w:val="single"/>
          <w:lang w:val="en-US"/>
        </w:rPr>
        <w:t xml:space="preserve">MẪU </w:t>
      </w:r>
      <w:r w:rsidRPr="00B81651">
        <w:rPr>
          <w:rFonts w:ascii="Times New Roman" w:hAnsi="Times New Roman" w:cs="Times New Roman"/>
          <w:b/>
          <w:sz w:val="28"/>
          <w:szCs w:val="28"/>
          <w:u w:val="single"/>
        </w:rPr>
        <w:t xml:space="preserve">BIÊN BẢN </w:t>
      </w:r>
      <w:r w:rsidRPr="00B81651">
        <w:rPr>
          <w:rFonts w:ascii="Times New Roman" w:hAnsi="Times New Roman" w:cs="Times New Roman"/>
          <w:b/>
          <w:sz w:val="28"/>
          <w:szCs w:val="28"/>
          <w:u w:val="single"/>
          <w:lang w:val="en-US"/>
        </w:rPr>
        <w:t>SINH HOẠT</w:t>
      </w:r>
      <w:r w:rsidRPr="00B81651">
        <w:rPr>
          <w:rFonts w:ascii="Times New Roman" w:hAnsi="Times New Roman" w:cs="Times New Roman"/>
          <w:b/>
          <w:sz w:val="28"/>
          <w:szCs w:val="28"/>
          <w:u w:val="single"/>
        </w:rPr>
        <w:t xml:space="preserve"> CHI BỘ</w:t>
      </w:r>
      <w:r w:rsidRPr="00B81651">
        <w:rPr>
          <w:rFonts w:ascii="Times New Roman" w:hAnsi="Times New Roman" w:cs="Times New Roman"/>
          <w:b/>
          <w:sz w:val="28"/>
          <w:szCs w:val="28"/>
          <w:u w:val="single"/>
          <w:lang w:val="en-US"/>
        </w:rPr>
        <w:t xml:space="preserve"> THUỘC </w:t>
      </w:r>
      <w:r w:rsidR="006F48D7">
        <w:rPr>
          <w:rFonts w:ascii="Times New Roman" w:hAnsi="Times New Roman" w:cs="Times New Roman"/>
          <w:b/>
          <w:sz w:val="28"/>
          <w:szCs w:val="28"/>
          <w:u w:val="single"/>
          <w:lang w:val="en-US"/>
        </w:rPr>
        <w:t>ĐẢNG BỘ CÔNG AN TỈNH</w:t>
      </w:r>
      <w:r w:rsidR="00F61AD9">
        <w:rPr>
          <w:rStyle w:val="FootnoteReference"/>
          <w:rFonts w:ascii="Times New Roman" w:hAnsi="Times New Roman"/>
          <w:b/>
          <w:sz w:val="28"/>
          <w:szCs w:val="28"/>
          <w:u w:val="single"/>
          <w:lang w:val="en-US"/>
        </w:rPr>
        <w:footnoteReference w:id="1"/>
      </w:r>
    </w:p>
    <w:p w:rsidR="00841E26" w:rsidRDefault="00841E26"/>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438"/>
        <w:gridCol w:w="6126"/>
      </w:tblGrid>
      <w:tr w:rsidR="00841E26" w:rsidRPr="00BB5929" w:rsidTr="00757269">
        <w:tc>
          <w:tcPr>
            <w:tcW w:w="3438" w:type="dxa"/>
          </w:tcPr>
          <w:p w:rsidR="00841E26" w:rsidRPr="007C6916" w:rsidRDefault="00841E26" w:rsidP="00E2327A">
            <w:pPr>
              <w:jc w:val="center"/>
              <w:rPr>
                <w:rFonts w:ascii="Times New Roman" w:hAnsi="Times New Roman" w:cs="Times New Roman"/>
                <w:sz w:val="28"/>
                <w:szCs w:val="28"/>
                <w:lang w:val="en-US"/>
              </w:rPr>
            </w:pPr>
            <w:r w:rsidRPr="007C6916">
              <w:rPr>
                <w:rFonts w:ascii="Times New Roman" w:hAnsi="Times New Roman" w:cs="Times New Roman"/>
                <w:sz w:val="28"/>
                <w:szCs w:val="28"/>
              </w:rPr>
              <w:t>ĐẢ</w:t>
            </w:r>
            <w:r>
              <w:rPr>
                <w:rFonts w:ascii="Times New Roman" w:hAnsi="Times New Roman" w:cs="Times New Roman"/>
                <w:sz w:val="28"/>
                <w:szCs w:val="28"/>
              </w:rPr>
              <w:t xml:space="preserve">NG </w:t>
            </w:r>
            <w:r>
              <w:rPr>
                <w:rFonts w:ascii="Times New Roman" w:hAnsi="Times New Roman" w:cs="Times New Roman"/>
                <w:sz w:val="28"/>
                <w:szCs w:val="28"/>
                <w:lang w:val="en-US"/>
              </w:rPr>
              <w:t>ỦY</w:t>
            </w:r>
            <w:r w:rsidRPr="007C6916">
              <w:rPr>
                <w:rFonts w:ascii="Times New Roman" w:hAnsi="Times New Roman" w:cs="Times New Roman"/>
                <w:sz w:val="28"/>
                <w:szCs w:val="28"/>
              </w:rPr>
              <w:t xml:space="preserve"> …………</w:t>
            </w:r>
            <w:r w:rsidRPr="007C6916">
              <w:rPr>
                <w:rFonts w:ascii="Times New Roman" w:hAnsi="Times New Roman" w:cs="Times New Roman"/>
                <w:sz w:val="28"/>
                <w:szCs w:val="28"/>
                <w:lang w:val="en-US"/>
              </w:rPr>
              <w:t>…..</w:t>
            </w:r>
          </w:p>
        </w:tc>
        <w:tc>
          <w:tcPr>
            <w:tcW w:w="6126" w:type="dxa"/>
          </w:tcPr>
          <w:p w:rsidR="00841E26" w:rsidRPr="00BB5929" w:rsidRDefault="00841E26" w:rsidP="00E2327A">
            <w:pPr>
              <w:jc w:val="right"/>
              <w:rPr>
                <w:rFonts w:ascii="Times New Roman" w:hAnsi="Times New Roman" w:cs="Times New Roman"/>
                <w:b/>
                <w:sz w:val="30"/>
                <w:szCs w:val="30"/>
                <w:u w:val="single"/>
              </w:rPr>
            </w:pPr>
            <w:r w:rsidRPr="00BB5929">
              <w:rPr>
                <w:rFonts w:ascii="Times New Roman" w:hAnsi="Times New Roman" w:cs="Times New Roman"/>
                <w:b/>
                <w:sz w:val="30"/>
                <w:szCs w:val="30"/>
                <w:u w:val="single"/>
              </w:rPr>
              <w:t>ĐẢNG CỘNG SẢN VIỆT NAM</w:t>
            </w:r>
          </w:p>
        </w:tc>
      </w:tr>
      <w:tr w:rsidR="00841E26" w:rsidRPr="00BB5929" w:rsidTr="00757269">
        <w:tc>
          <w:tcPr>
            <w:tcW w:w="3438" w:type="dxa"/>
          </w:tcPr>
          <w:p w:rsidR="00841E26" w:rsidRPr="007C6916" w:rsidRDefault="00841E26" w:rsidP="00E2327A">
            <w:pPr>
              <w:jc w:val="center"/>
              <w:rPr>
                <w:rFonts w:ascii="Times New Roman" w:hAnsi="Times New Roman" w:cs="Times New Roman"/>
                <w:b/>
                <w:sz w:val="28"/>
                <w:szCs w:val="28"/>
                <w:lang w:val="en-US"/>
              </w:rPr>
            </w:pPr>
            <w:r w:rsidRPr="00BB5929">
              <w:rPr>
                <w:rFonts w:ascii="Times New Roman" w:hAnsi="Times New Roman" w:cs="Times New Roman"/>
                <w:b/>
                <w:sz w:val="28"/>
                <w:szCs w:val="28"/>
              </w:rPr>
              <w:t>CHI BỘ…</w:t>
            </w:r>
            <w:r>
              <w:rPr>
                <w:rFonts w:ascii="Times New Roman" w:hAnsi="Times New Roman" w:cs="Times New Roman"/>
                <w:b/>
                <w:sz w:val="28"/>
                <w:szCs w:val="28"/>
                <w:lang w:val="en-US"/>
              </w:rPr>
              <w:t>…………</w:t>
            </w:r>
          </w:p>
        </w:tc>
        <w:tc>
          <w:tcPr>
            <w:tcW w:w="6126" w:type="dxa"/>
          </w:tcPr>
          <w:p w:rsidR="00841E26" w:rsidRPr="002312E6" w:rsidRDefault="00841E26" w:rsidP="00E2327A">
            <w:pPr>
              <w:jc w:val="right"/>
              <w:rPr>
                <w:rFonts w:ascii="Times New Roman" w:hAnsi="Times New Roman" w:cs="Times New Roman"/>
                <w:i/>
                <w:sz w:val="28"/>
                <w:szCs w:val="28"/>
                <w:lang w:val="en-US"/>
              </w:rPr>
            </w:pPr>
            <w:r>
              <w:rPr>
                <w:rFonts w:ascii="Times New Roman" w:hAnsi="Times New Roman" w:cs="Times New Roman"/>
                <w:i/>
                <w:sz w:val="28"/>
                <w:szCs w:val="28"/>
                <w:lang w:val="en-US"/>
              </w:rPr>
              <w:t>..</w:t>
            </w:r>
            <w:r w:rsidRPr="00BB5929">
              <w:rPr>
                <w:rFonts w:ascii="Times New Roman" w:hAnsi="Times New Roman" w:cs="Times New Roman"/>
                <w:i/>
                <w:sz w:val="28"/>
                <w:szCs w:val="28"/>
              </w:rPr>
              <w:t xml:space="preserve">….…, ngày </w:t>
            </w:r>
            <w:r>
              <w:rPr>
                <w:rFonts w:ascii="Times New Roman" w:hAnsi="Times New Roman" w:cs="Times New Roman"/>
                <w:i/>
                <w:sz w:val="28"/>
                <w:szCs w:val="28"/>
                <w:lang w:val="en-US"/>
              </w:rPr>
              <w:t>.</w:t>
            </w:r>
            <w:r w:rsidRPr="00BB5929">
              <w:rPr>
                <w:rFonts w:ascii="Times New Roman" w:hAnsi="Times New Roman" w:cs="Times New Roman"/>
                <w:i/>
                <w:sz w:val="28"/>
                <w:szCs w:val="28"/>
              </w:rPr>
              <w:t>… tháng</w:t>
            </w:r>
            <w:r w:rsidRPr="00BB5929">
              <w:rPr>
                <w:rFonts w:ascii="Times New Roman" w:hAnsi="Times New Roman" w:cs="Times New Roman"/>
                <w:i/>
                <w:sz w:val="28"/>
                <w:szCs w:val="28"/>
                <w:lang w:val="en-US"/>
              </w:rPr>
              <w:t>.</w:t>
            </w:r>
            <w:r w:rsidRPr="00BB5929">
              <w:rPr>
                <w:rFonts w:ascii="Times New Roman" w:hAnsi="Times New Roman" w:cs="Times New Roman"/>
                <w:i/>
                <w:sz w:val="28"/>
                <w:szCs w:val="28"/>
              </w:rPr>
              <w:t>…</w:t>
            </w:r>
            <w:r>
              <w:rPr>
                <w:rFonts w:ascii="Times New Roman" w:hAnsi="Times New Roman" w:cs="Times New Roman"/>
                <w:i/>
                <w:sz w:val="28"/>
                <w:szCs w:val="28"/>
                <w:lang w:val="en-US"/>
              </w:rPr>
              <w:t xml:space="preserve"> </w:t>
            </w:r>
            <w:r w:rsidRPr="00BB5929">
              <w:rPr>
                <w:rFonts w:ascii="Times New Roman" w:hAnsi="Times New Roman" w:cs="Times New Roman"/>
                <w:i/>
                <w:sz w:val="28"/>
                <w:szCs w:val="28"/>
              </w:rPr>
              <w:t>năm 20</w:t>
            </w:r>
            <w:r>
              <w:rPr>
                <w:rFonts w:ascii="Times New Roman" w:hAnsi="Times New Roman" w:cs="Times New Roman"/>
                <w:i/>
                <w:sz w:val="28"/>
                <w:szCs w:val="28"/>
                <w:lang w:val="en-US"/>
              </w:rPr>
              <w:t>2...</w:t>
            </w:r>
          </w:p>
        </w:tc>
      </w:tr>
    </w:tbl>
    <w:p w:rsidR="00841E26" w:rsidRDefault="00841E26" w:rsidP="005B00AB">
      <w:pPr>
        <w:rPr>
          <w:rFonts w:ascii="Times New Roman" w:hAnsi="Times New Roman" w:cs="Times New Roman"/>
          <w:sz w:val="28"/>
          <w:szCs w:val="28"/>
          <w:lang w:val="en-US"/>
        </w:rPr>
      </w:pPr>
    </w:p>
    <w:p w:rsidR="00841E26" w:rsidRDefault="00841E26" w:rsidP="00015C01">
      <w:pPr>
        <w:pStyle w:val="Heading1"/>
        <w:rPr>
          <w:sz w:val="28"/>
          <w:szCs w:val="28"/>
        </w:rPr>
      </w:pPr>
      <w:r>
        <w:rPr>
          <w:sz w:val="28"/>
          <w:szCs w:val="28"/>
        </w:rPr>
        <w:t xml:space="preserve">BIÊN BẢN </w:t>
      </w:r>
    </w:p>
    <w:p w:rsidR="00841E26" w:rsidRPr="007F4D1C" w:rsidRDefault="00841E26" w:rsidP="00015C01">
      <w:pPr>
        <w:pStyle w:val="Heading1"/>
        <w:rPr>
          <w:b w:val="0"/>
          <w:bCs w:val="0"/>
          <w:sz w:val="28"/>
          <w:szCs w:val="28"/>
          <w:lang w:val="en-US"/>
        </w:rPr>
      </w:pPr>
      <w:r>
        <w:rPr>
          <w:sz w:val="28"/>
          <w:szCs w:val="28"/>
        </w:rPr>
        <w:t>HỌP CHI BỘ</w:t>
      </w:r>
      <w:r>
        <w:rPr>
          <w:sz w:val="28"/>
          <w:szCs w:val="28"/>
          <w:lang w:val="en-US"/>
        </w:rPr>
        <w:t xml:space="preserve"> THÁNG</w:t>
      </w:r>
      <w:r>
        <w:rPr>
          <w:b w:val="0"/>
          <w:bCs w:val="0"/>
          <w:sz w:val="28"/>
          <w:szCs w:val="28"/>
        </w:rPr>
        <w:t>………</w:t>
      </w:r>
      <w:r w:rsidRPr="000112DE">
        <w:rPr>
          <w:sz w:val="28"/>
          <w:szCs w:val="28"/>
          <w:lang w:val="en-US"/>
        </w:rPr>
        <w:t xml:space="preserve">NĂM </w:t>
      </w:r>
      <w:r w:rsidRPr="000112DE">
        <w:rPr>
          <w:sz w:val="28"/>
          <w:szCs w:val="28"/>
        </w:rPr>
        <w:t>20</w:t>
      </w:r>
      <w:r>
        <w:rPr>
          <w:b w:val="0"/>
          <w:bCs w:val="0"/>
          <w:sz w:val="28"/>
          <w:szCs w:val="28"/>
        </w:rPr>
        <w:t>……</w:t>
      </w:r>
    </w:p>
    <w:p w:rsidR="00841E26" w:rsidRDefault="00841E26" w:rsidP="00015C01">
      <w:pPr>
        <w:jc w:val="center"/>
        <w:rPr>
          <w:rFonts w:ascii="Times New Roman" w:hAnsi="Times New Roman" w:cs="Times New Roman"/>
          <w:b/>
          <w:color w:val="auto"/>
          <w:sz w:val="28"/>
          <w:szCs w:val="28"/>
          <w:lang w:val="en-US"/>
        </w:rPr>
      </w:pPr>
      <w:r w:rsidRPr="00CE228B">
        <w:rPr>
          <w:rFonts w:ascii="Times New Roman" w:hAnsi="Times New Roman" w:cs="Times New Roman"/>
          <w:b/>
          <w:color w:val="auto"/>
          <w:sz w:val="28"/>
          <w:szCs w:val="28"/>
          <w:lang w:val="en-US"/>
        </w:rPr>
        <w:t>-----</w:t>
      </w:r>
    </w:p>
    <w:p w:rsidR="00841E26" w:rsidRPr="00CE228B" w:rsidRDefault="00841E26" w:rsidP="00015C01">
      <w:pPr>
        <w:jc w:val="center"/>
        <w:rPr>
          <w:rFonts w:ascii="Times New Roman" w:hAnsi="Times New Roman" w:cs="Times New Roman"/>
          <w:b/>
          <w:color w:val="auto"/>
          <w:sz w:val="28"/>
          <w:szCs w:val="28"/>
          <w:lang w:val="en-US"/>
        </w:rPr>
      </w:pPr>
    </w:p>
    <w:p w:rsidR="00841E26" w:rsidRPr="00CE228B" w:rsidRDefault="00841E26" w:rsidP="00015C01">
      <w:pPr>
        <w:tabs>
          <w:tab w:val="left" w:leader="dot" w:pos="9810"/>
        </w:tabs>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rPr>
        <w:t xml:space="preserve">- </w:t>
      </w:r>
      <w:r w:rsidRPr="00CE228B">
        <w:rPr>
          <w:rFonts w:ascii="Times New Roman" w:hAnsi="Times New Roman" w:cs="Times New Roman"/>
          <w:color w:val="auto"/>
          <w:sz w:val="28"/>
          <w:szCs w:val="28"/>
          <w:lang w:val="en-US"/>
        </w:rPr>
        <w:t>Hôm nay,</w:t>
      </w:r>
      <w:r w:rsidRPr="00CE228B">
        <w:rPr>
          <w:rFonts w:ascii="Times New Roman" w:hAnsi="Times New Roman" w:cs="Times New Roman"/>
          <w:color w:val="auto"/>
          <w:sz w:val="28"/>
          <w:szCs w:val="28"/>
        </w:rPr>
        <w:t xml:space="preserve"> vào lúc …</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 xml:space="preserve"> giờ …</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 xml:space="preserve"> phú</w:t>
      </w:r>
      <w:r w:rsidRPr="00CE228B">
        <w:rPr>
          <w:rFonts w:ascii="Times New Roman" w:hAnsi="Times New Roman" w:cs="Times New Roman"/>
          <w:color w:val="auto"/>
          <w:sz w:val="28"/>
          <w:szCs w:val="28"/>
          <w:lang w:val="en-US"/>
        </w:rPr>
        <w:t>t</w:t>
      </w:r>
      <w:r w:rsidRPr="00CE228B">
        <w:rPr>
          <w:rFonts w:ascii="Times New Roman" w:hAnsi="Times New Roman" w:cs="Times New Roman"/>
          <w:color w:val="auto"/>
          <w:sz w:val="28"/>
          <w:szCs w:val="28"/>
        </w:rPr>
        <w:t>, ngày …</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 xml:space="preserve"> tháng…</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 xml:space="preserve"> năm </w:t>
      </w:r>
      <w:r w:rsidRPr="00CE228B">
        <w:rPr>
          <w:rFonts w:ascii="Times New Roman" w:hAnsi="Times New Roman" w:cs="Times New Roman"/>
          <w:color w:val="auto"/>
          <w:sz w:val="28"/>
          <w:szCs w:val="28"/>
          <w:lang w:val="en-US"/>
        </w:rPr>
        <w:t>…………..</w:t>
      </w:r>
    </w:p>
    <w:p w:rsidR="00841E26" w:rsidRPr="00CE228B" w:rsidRDefault="00841E26" w:rsidP="00015C01">
      <w:pPr>
        <w:tabs>
          <w:tab w:val="left" w:leader="dot" w:pos="9810"/>
        </w:tabs>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rPr>
        <w:t xml:space="preserve">- </w:t>
      </w:r>
      <w:r w:rsidRPr="00CE228B">
        <w:rPr>
          <w:rFonts w:ascii="Times New Roman" w:hAnsi="Times New Roman" w:cs="Times New Roman"/>
          <w:color w:val="auto"/>
          <w:sz w:val="28"/>
          <w:szCs w:val="28"/>
          <w:lang w:val="en-US"/>
        </w:rPr>
        <w:t>T</w:t>
      </w:r>
      <w:r w:rsidRPr="00CE228B">
        <w:rPr>
          <w:rFonts w:ascii="Times New Roman" w:hAnsi="Times New Roman" w:cs="Times New Roman"/>
          <w:color w:val="auto"/>
          <w:sz w:val="28"/>
          <w:szCs w:val="28"/>
        </w:rPr>
        <w:t xml:space="preserve">ại </w:t>
      </w:r>
      <w:r w:rsidRPr="00CE228B">
        <w:rPr>
          <w:rFonts w:ascii="Times New Roman" w:hAnsi="Times New Roman" w:cs="Times New Roman"/>
          <w:color w:val="auto"/>
          <w:sz w:val="28"/>
          <w:szCs w:val="28"/>
          <w:lang w:val="en-US"/>
        </w:rPr>
        <w:t>………………………………………………………………………….</w:t>
      </w:r>
    </w:p>
    <w:p w:rsidR="00841E26" w:rsidRPr="00CE228B" w:rsidRDefault="00841E26" w:rsidP="00015C0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rPr>
        <w:t>- Tổng số đảng viên của chi bộ: ...</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 đ</w:t>
      </w:r>
      <w:r w:rsidRPr="00CE228B">
        <w:rPr>
          <w:rFonts w:ascii="Times New Roman" w:hAnsi="Times New Roman" w:cs="Times New Roman"/>
          <w:color w:val="auto"/>
          <w:sz w:val="28"/>
          <w:szCs w:val="28"/>
          <w:lang w:val="en-US"/>
        </w:rPr>
        <w:t xml:space="preserve">/c </w:t>
      </w:r>
      <w:r w:rsidRPr="00CE228B">
        <w:rPr>
          <w:rFonts w:ascii="Times New Roman" w:hAnsi="Times New Roman" w:cs="Times New Roman"/>
          <w:color w:val="auto"/>
          <w:sz w:val="28"/>
          <w:szCs w:val="28"/>
        </w:rPr>
        <w:t xml:space="preserve">- Số đảng viên </w:t>
      </w:r>
      <w:r w:rsidRPr="00CE228B">
        <w:rPr>
          <w:rFonts w:ascii="Times New Roman" w:hAnsi="Times New Roman" w:cs="Times New Roman"/>
          <w:color w:val="auto"/>
          <w:sz w:val="28"/>
          <w:szCs w:val="28"/>
          <w:lang w:val="en-US"/>
        </w:rPr>
        <w:t>có mặt</w:t>
      </w:r>
      <w:r w:rsidRPr="00CE228B">
        <w:rPr>
          <w:rFonts w:ascii="Times New Roman" w:hAnsi="Times New Roman" w:cs="Times New Roman"/>
          <w:color w:val="auto"/>
          <w:sz w:val="28"/>
          <w:szCs w:val="28"/>
        </w:rPr>
        <w:t>: ……….. đồng chí</w:t>
      </w:r>
      <w:r w:rsidRPr="00CE228B">
        <w:rPr>
          <w:rFonts w:ascii="Times New Roman" w:hAnsi="Times New Roman" w:cs="Times New Roman"/>
          <w:color w:val="auto"/>
          <w:sz w:val="28"/>
          <w:szCs w:val="28"/>
          <w:lang w:val="en-US"/>
        </w:rPr>
        <w:t xml:space="preserve"> </w:t>
      </w:r>
      <w:r w:rsidRPr="00CE228B">
        <w:rPr>
          <w:rFonts w:ascii="Times New Roman" w:hAnsi="Times New Roman" w:cs="Times New Roman"/>
          <w:i/>
          <w:color w:val="auto"/>
          <w:sz w:val="28"/>
          <w:szCs w:val="28"/>
          <w:lang w:val="en-US"/>
        </w:rPr>
        <w:t>(T</w:t>
      </w:r>
      <w:r w:rsidRPr="00CE228B">
        <w:rPr>
          <w:rFonts w:ascii="Times New Roman" w:hAnsi="Times New Roman" w:cs="Times New Roman"/>
          <w:i/>
          <w:color w:val="auto"/>
          <w:sz w:val="28"/>
          <w:szCs w:val="28"/>
        </w:rPr>
        <w:t>rong đó</w:t>
      </w:r>
      <w:r w:rsidRPr="00CE228B">
        <w:rPr>
          <w:rFonts w:ascii="Times New Roman" w:hAnsi="Times New Roman" w:cs="Times New Roman"/>
          <w:i/>
          <w:color w:val="auto"/>
          <w:sz w:val="28"/>
          <w:szCs w:val="28"/>
          <w:lang w:val="en-US"/>
        </w:rPr>
        <w:t>,</w:t>
      </w:r>
      <w:r w:rsidRPr="00CE228B">
        <w:rPr>
          <w:rFonts w:ascii="Times New Roman" w:hAnsi="Times New Roman" w:cs="Times New Roman"/>
          <w:i/>
          <w:color w:val="auto"/>
          <w:sz w:val="28"/>
          <w:szCs w:val="28"/>
        </w:rPr>
        <w:t xml:space="preserve"> số đảng viên chính thức ……. đ</w:t>
      </w:r>
      <w:r w:rsidRPr="00CE228B">
        <w:rPr>
          <w:rFonts w:ascii="Times New Roman" w:hAnsi="Times New Roman" w:cs="Times New Roman"/>
          <w:i/>
          <w:color w:val="auto"/>
          <w:sz w:val="28"/>
          <w:szCs w:val="28"/>
          <w:lang w:val="en-US"/>
        </w:rPr>
        <w:t>/c</w:t>
      </w:r>
      <w:r w:rsidRPr="00CE228B">
        <w:rPr>
          <w:rFonts w:ascii="Times New Roman" w:hAnsi="Times New Roman" w:cs="Times New Roman"/>
          <w:i/>
          <w:color w:val="auto"/>
          <w:sz w:val="28"/>
          <w:szCs w:val="28"/>
        </w:rPr>
        <w:t>, đảng viên dự bị ……đ</w:t>
      </w:r>
      <w:r w:rsidRPr="00CE228B">
        <w:rPr>
          <w:rFonts w:ascii="Times New Roman" w:hAnsi="Times New Roman" w:cs="Times New Roman"/>
          <w:i/>
          <w:color w:val="auto"/>
          <w:sz w:val="28"/>
          <w:szCs w:val="28"/>
          <w:lang w:val="en-US"/>
        </w:rPr>
        <w:t>/c</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w:t>
      </w:r>
    </w:p>
    <w:p w:rsidR="00841E26" w:rsidRPr="00CE228B" w:rsidRDefault="00841E26" w:rsidP="00015C01">
      <w:pPr>
        <w:spacing w:before="120" w:line="360" w:lineRule="exact"/>
        <w:ind w:firstLine="567"/>
        <w:jc w:val="both"/>
        <w:rPr>
          <w:rFonts w:ascii="Times New Roman" w:hAnsi="Times New Roman" w:cs="Times New Roman"/>
          <w:color w:val="auto"/>
          <w:spacing w:val="-6"/>
          <w:sz w:val="28"/>
          <w:szCs w:val="28"/>
          <w:lang w:val="en-US"/>
        </w:rPr>
      </w:pPr>
      <w:r w:rsidRPr="00CE228B">
        <w:rPr>
          <w:rFonts w:ascii="Times New Roman" w:hAnsi="Times New Roman" w:cs="Times New Roman"/>
          <w:color w:val="auto"/>
          <w:spacing w:val="-6"/>
          <w:sz w:val="28"/>
          <w:szCs w:val="28"/>
          <w:lang w:val="en-US"/>
        </w:rPr>
        <w:t xml:space="preserve">- Số đảng viên vắng mặt: ......... đ/c </w:t>
      </w:r>
      <w:r w:rsidRPr="00CE228B">
        <w:rPr>
          <w:rFonts w:ascii="Times New Roman" w:hAnsi="Times New Roman" w:cs="Times New Roman"/>
          <w:i/>
          <w:color w:val="auto"/>
          <w:spacing w:val="-6"/>
          <w:sz w:val="28"/>
          <w:szCs w:val="28"/>
          <w:lang w:val="en-US"/>
        </w:rPr>
        <w:t>(Ghi rõ họ, tên từng người; có lý do, không có    lý do)</w:t>
      </w:r>
      <w:r w:rsidRPr="00CE228B">
        <w:rPr>
          <w:rFonts w:ascii="Times New Roman" w:hAnsi="Times New Roman" w:cs="Times New Roman"/>
          <w:color w:val="auto"/>
          <w:spacing w:val="-6"/>
          <w:sz w:val="28"/>
          <w:szCs w:val="28"/>
          <w:lang w:val="en-US"/>
        </w:rPr>
        <w:t>.</w:t>
      </w:r>
    </w:p>
    <w:p w:rsidR="00841E26" w:rsidRPr="00CE228B" w:rsidRDefault="00841E26" w:rsidP="00015C0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lang w:val="en-US"/>
        </w:rPr>
        <w:t>- Số đảng viên được miễn sinh hoạt: ……………đ/c (nếu đảng viên được miễn sinh hoạt đảng nhưng tham gia sinh hoạt thì ghi rõ tên những đảng viên tham gia sinh hoạt).</w:t>
      </w:r>
    </w:p>
    <w:p w:rsidR="00841E26" w:rsidRPr="00CE228B" w:rsidRDefault="00841E26" w:rsidP="00015C0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lang w:val="en-US"/>
        </w:rPr>
        <w:t>- Số đảng viên giới thiệu sinh hoạt tạm thời đi nơi khác: ………đ/c (nếu có, ghi tên cụ thể).</w:t>
      </w:r>
    </w:p>
    <w:p w:rsidR="00841E26" w:rsidRDefault="00841E26" w:rsidP="00015C01">
      <w:pPr>
        <w:spacing w:before="120" w:line="360" w:lineRule="exact"/>
        <w:ind w:firstLine="567"/>
        <w:jc w:val="both"/>
        <w:rPr>
          <w:rFonts w:ascii="Times New Roman" w:hAnsi="Times New Roman" w:cs="Times New Roman"/>
          <w:color w:val="auto"/>
          <w:spacing w:val="-6"/>
          <w:sz w:val="28"/>
          <w:szCs w:val="28"/>
          <w:lang w:val="en-US"/>
        </w:rPr>
      </w:pPr>
      <w:r w:rsidRPr="00CE228B">
        <w:rPr>
          <w:rFonts w:ascii="Times New Roman" w:hAnsi="Times New Roman" w:cs="Times New Roman"/>
          <w:color w:val="auto"/>
          <w:spacing w:val="-6"/>
          <w:sz w:val="28"/>
          <w:szCs w:val="28"/>
          <w:lang w:val="en-US"/>
        </w:rPr>
        <w:t>- Số đảng viên sinh hoạt tạm thời tại chi bộ: ………đ/c (nếu có, ghi tên cụ thể).</w:t>
      </w:r>
    </w:p>
    <w:p w:rsidR="00841E26" w:rsidRPr="00CE228B" w:rsidRDefault="00841E26" w:rsidP="00015C01">
      <w:pPr>
        <w:spacing w:before="120" w:line="360" w:lineRule="exact"/>
        <w:ind w:firstLine="567"/>
        <w:jc w:val="both"/>
        <w:rPr>
          <w:rFonts w:ascii="Times New Roman" w:hAnsi="Times New Roman" w:cs="Times New Roman"/>
          <w:color w:val="auto"/>
          <w:spacing w:val="-6"/>
          <w:sz w:val="28"/>
          <w:szCs w:val="28"/>
          <w:lang w:val="en-US"/>
        </w:rPr>
      </w:pPr>
      <w:r w:rsidRPr="00CE228B">
        <w:rPr>
          <w:rFonts w:ascii="Times New Roman" w:hAnsi="Times New Roman" w:cs="Times New Roman"/>
          <w:color w:val="auto"/>
          <w:spacing w:val="-6"/>
          <w:sz w:val="28"/>
          <w:szCs w:val="28"/>
          <w:lang w:val="en-US"/>
        </w:rPr>
        <w:t xml:space="preserve">Như vậy, với số đảng viên là ………đ/c, </w:t>
      </w:r>
      <w:r>
        <w:rPr>
          <w:rFonts w:ascii="Times New Roman" w:hAnsi="Times New Roman" w:cs="Times New Roman"/>
          <w:color w:val="auto"/>
          <w:spacing w:val="-6"/>
          <w:sz w:val="28"/>
          <w:szCs w:val="28"/>
          <w:lang w:val="en-US"/>
        </w:rPr>
        <w:t xml:space="preserve"> chiếm…..% </w:t>
      </w:r>
      <w:r w:rsidRPr="00CE228B">
        <w:rPr>
          <w:rFonts w:ascii="Times New Roman" w:hAnsi="Times New Roman" w:cs="Times New Roman"/>
          <w:color w:val="auto"/>
          <w:spacing w:val="-6"/>
          <w:sz w:val="28"/>
          <w:szCs w:val="28"/>
          <w:lang w:val="en-US"/>
        </w:rPr>
        <w:t>đủ điều kiện tiến hành sinh hoạt chi bộ.</w:t>
      </w:r>
    </w:p>
    <w:p w:rsidR="00841E26" w:rsidRPr="00CE228B" w:rsidRDefault="00841E26" w:rsidP="00015C0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lang w:val="en-US"/>
        </w:rPr>
        <w:t>- Chủ trì: Đ/c: ………….………………………Chức vụ:……………………</w:t>
      </w:r>
    </w:p>
    <w:p w:rsidR="00841E26" w:rsidRPr="00CE228B" w:rsidRDefault="00841E26" w:rsidP="00015C0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lang w:val="en-US"/>
        </w:rPr>
        <w:t>- Thư ký: Đ/c:…………………………….…….Chức vụ:……………………</w:t>
      </w:r>
    </w:p>
    <w:p w:rsidR="00841E26" w:rsidRDefault="00841E26" w:rsidP="00015C0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lang w:val="en-US"/>
        </w:rPr>
        <w:t>- Đồng chí: ……………………..………… cấp ủy viên cấ</w:t>
      </w:r>
      <w:r>
        <w:rPr>
          <w:rFonts w:ascii="Times New Roman" w:hAnsi="Times New Roman" w:cs="Times New Roman"/>
          <w:color w:val="auto"/>
          <w:sz w:val="28"/>
          <w:szCs w:val="28"/>
          <w:lang w:val="en-US"/>
        </w:rPr>
        <w:t>p trên</w:t>
      </w:r>
      <w:r w:rsidRPr="00CE228B">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 xml:space="preserve">về </w:t>
      </w:r>
      <w:r w:rsidRPr="00CE228B">
        <w:rPr>
          <w:rFonts w:ascii="Times New Roman" w:hAnsi="Times New Roman" w:cs="Times New Roman"/>
          <w:color w:val="auto"/>
          <w:sz w:val="28"/>
          <w:szCs w:val="28"/>
          <w:lang w:val="en-US"/>
        </w:rPr>
        <w:t>dự sinh hoạt chi bộ</w:t>
      </w:r>
      <w:r>
        <w:rPr>
          <w:rFonts w:ascii="Times New Roman" w:hAnsi="Times New Roman" w:cs="Times New Roman"/>
          <w:color w:val="auto"/>
          <w:sz w:val="28"/>
          <w:szCs w:val="28"/>
          <w:lang w:val="en-US"/>
        </w:rPr>
        <w:t xml:space="preserve"> (nếu có, ghi rõ họ tên, chức vụ, đơn vị công tác).</w:t>
      </w:r>
    </w:p>
    <w:p w:rsidR="00841E26" w:rsidRPr="00CD3779" w:rsidRDefault="00841E26" w:rsidP="00015C01">
      <w:pPr>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I. N</w:t>
      </w:r>
      <w:r w:rsidRPr="00CD3779">
        <w:rPr>
          <w:rFonts w:ascii="Times New Roman" w:hAnsi="Times New Roman" w:cs="Times New Roman"/>
          <w:b/>
          <w:color w:val="auto"/>
          <w:sz w:val="28"/>
          <w:szCs w:val="28"/>
          <w:lang w:val="en-US"/>
        </w:rPr>
        <w:t xml:space="preserve">ội dung sinh hoạt chi bộ </w:t>
      </w:r>
    </w:p>
    <w:p w:rsidR="00841E26" w:rsidRPr="00015C01" w:rsidRDefault="00841E26" w:rsidP="00015C01">
      <w:pPr>
        <w:spacing w:before="120" w:after="120" w:line="360" w:lineRule="exact"/>
        <w:ind w:firstLine="567"/>
        <w:jc w:val="both"/>
        <w:rPr>
          <w:rFonts w:ascii="Times New Roman" w:hAnsi="Times New Roman"/>
          <w:sz w:val="28"/>
          <w:szCs w:val="28"/>
          <w:lang w:val="en-US"/>
        </w:rPr>
      </w:pPr>
      <w:r w:rsidRPr="00CD3779">
        <w:rPr>
          <w:rFonts w:ascii="Times New Roman" w:hAnsi="Times New Roman"/>
          <w:b/>
          <w:sz w:val="28"/>
          <w:szCs w:val="28"/>
          <w:lang w:val="en-US"/>
        </w:rPr>
        <w:t>1</w:t>
      </w:r>
      <w:r>
        <w:rPr>
          <w:rFonts w:ascii="Times New Roman" w:hAnsi="Times New Roman"/>
          <w:b/>
          <w:sz w:val="28"/>
          <w:szCs w:val="28"/>
          <w:lang w:val="en-US"/>
        </w:rPr>
        <w:t xml:space="preserve">. </w:t>
      </w:r>
      <w:r w:rsidRPr="006B24AD">
        <w:rPr>
          <w:rFonts w:ascii="Times New Roman" w:hAnsi="Times New Roman"/>
          <w:b/>
          <w:sz w:val="28"/>
          <w:szCs w:val="28"/>
          <w:lang w:val="en-US"/>
        </w:rPr>
        <w:t>Thông tin thời sự, văn bản mới</w:t>
      </w:r>
      <w:r>
        <w:rPr>
          <w:rFonts w:ascii="Times New Roman" w:hAnsi="Times New Roman"/>
          <w:sz w:val="28"/>
          <w:szCs w:val="28"/>
          <w:lang w:val="en-US"/>
        </w:rPr>
        <w:t xml:space="preserve"> (ghi rõ tin nổi bật, tên văn bản mới).</w:t>
      </w:r>
    </w:p>
    <w:p w:rsidR="00841E26" w:rsidRPr="00015C01" w:rsidRDefault="00841E26" w:rsidP="00015C01">
      <w:pPr>
        <w:pStyle w:val="BodyText2"/>
        <w:shd w:val="clear" w:color="auto" w:fill="auto"/>
        <w:spacing w:before="120" w:line="360" w:lineRule="exact"/>
        <w:ind w:right="20" w:firstLine="567"/>
        <w:rPr>
          <w:rFonts w:ascii="Times New Roman" w:hAnsi="Times New Roman"/>
          <w:i/>
          <w:sz w:val="28"/>
          <w:szCs w:val="28"/>
        </w:rPr>
      </w:pPr>
      <w:r w:rsidRPr="00015C01">
        <w:rPr>
          <w:rFonts w:ascii="Times New Roman" w:hAnsi="Times New Roman"/>
          <w:b/>
          <w:sz w:val="28"/>
          <w:szCs w:val="28"/>
        </w:rPr>
        <w:t>2. Đánh giá kết quả lãnh đạo thực hiện nhiệm vụ chính trị trong tháng của chi bộ</w:t>
      </w:r>
      <w:r w:rsidRPr="00015C01">
        <w:rPr>
          <w:rFonts w:ascii="Times New Roman" w:hAnsi="Times New Roman"/>
          <w:sz w:val="28"/>
          <w:szCs w:val="28"/>
        </w:rPr>
        <w:t xml:space="preserve"> </w:t>
      </w:r>
      <w:r w:rsidRPr="00015C01">
        <w:rPr>
          <w:rFonts w:ascii="Times New Roman" w:hAnsi="Times New Roman"/>
          <w:i/>
          <w:sz w:val="28"/>
          <w:szCs w:val="28"/>
        </w:rPr>
        <w:t>(08 nội dung)</w:t>
      </w:r>
    </w:p>
    <w:p w:rsidR="00841E26" w:rsidRPr="0025120A" w:rsidRDefault="00841E26" w:rsidP="00A1664A">
      <w:pPr>
        <w:pStyle w:val="BodyText2"/>
        <w:shd w:val="clear" w:color="auto" w:fill="auto"/>
        <w:spacing w:before="120" w:line="360" w:lineRule="exact"/>
        <w:ind w:right="20" w:firstLine="567"/>
        <w:rPr>
          <w:rFonts w:ascii="Times New Roman" w:hAnsi="Times New Roman"/>
          <w:sz w:val="28"/>
          <w:szCs w:val="28"/>
        </w:rPr>
      </w:pPr>
      <w:r w:rsidRPr="0025120A">
        <w:rPr>
          <w:rFonts w:ascii="Times New Roman" w:hAnsi="Times New Roman"/>
          <w:i/>
          <w:sz w:val="28"/>
          <w:szCs w:val="28"/>
        </w:rPr>
        <w:t xml:space="preserve">a. Về lãnh đạo công tác tư tưởng </w:t>
      </w:r>
    </w:p>
    <w:p w:rsidR="00841E26" w:rsidRPr="0025120A" w:rsidRDefault="00841E26" w:rsidP="00A1664A">
      <w:pPr>
        <w:pStyle w:val="BodyText2"/>
        <w:shd w:val="clear" w:color="auto" w:fill="auto"/>
        <w:spacing w:before="120" w:line="360" w:lineRule="exact"/>
        <w:ind w:right="20" w:firstLine="567"/>
        <w:rPr>
          <w:rFonts w:ascii="Times New Roman" w:hAnsi="Times New Roman"/>
          <w:sz w:val="28"/>
          <w:szCs w:val="28"/>
        </w:rPr>
      </w:pPr>
      <w:r w:rsidRPr="0025120A">
        <w:rPr>
          <w:rFonts w:ascii="Times New Roman" w:hAnsi="Times New Roman"/>
          <w:i/>
          <w:sz w:val="28"/>
          <w:szCs w:val="28"/>
        </w:rPr>
        <w:t xml:space="preserve">b. Về lãnh đạo thực hiện nhiệm vụ chính trị </w:t>
      </w:r>
    </w:p>
    <w:p w:rsidR="00841E26" w:rsidRPr="0025120A" w:rsidRDefault="00841E26" w:rsidP="00A1664A">
      <w:pPr>
        <w:shd w:val="clear" w:color="auto" w:fill="FFFFFF"/>
        <w:spacing w:before="120" w:line="360" w:lineRule="exact"/>
        <w:ind w:firstLine="567"/>
        <w:jc w:val="both"/>
        <w:rPr>
          <w:rFonts w:ascii="Times New Roman" w:hAnsi="Times New Roman" w:cs="Times New Roman"/>
          <w:sz w:val="28"/>
          <w:szCs w:val="28"/>
        </w:rPr>
      </w:pPr>
      <w:r w:rsidRPr="0025120A">
        <w:rPr>
          <w:rFonts w:ascii="Times New Roman" w:hAnsi="Times New Roman" w:cs="Times New Roman"/>
          <w:i/>
          <w:sz w:val="28"/>
          <w:szCs w:val="28"/>
          <w:lang w:val="en-US"/>
        </w:rPr>
        <w:lastRenderedPageBreak/>
        <w:t xml:space="preserve">c. Về lãnh đạo công tác tổ chức, cán bộ </w:t>
      </w:r>
    </w:p>
    <w:p w:rsidR="00841E26" w:rsidRPr="0025120A" w:rsidRDefault="00841E26" w:rsidP="00A1664A">
      <w:pPr>
        <w:shd w:val="clear" w:color="auto" w:fill="FFFFFF"/>
        <w:spacing w:before="120" w:line="360" w:lineRule="exact"/>
        <w:ind w:firstLine="567"/>
        <w:jc w:val="both"/>
        <w:rPr>
          <w:rFonts w:ascii="Times New Roman" w:hAnsi="Times New Roman" w:cs="Times New Roman"/>
          <w:sz w:val="28"/>
          <w:szCs w:val="28"/>
        </w:rPr>
      </w:pPr>
      <w:r w:rsidRPr="0025120A">
        <w:rPr>
          <w:rFonts w:ascii="Times New Roman" w:hAnsi="Times New Roman" w:cs="Times New Roman"/>
          <w:i/>
          <w:sz w:val="28"/>
          <w:szCs w:val="28"/>
          <w:lang w:val="en-US"/>
        </w:rPr>
        <w:t xml:space="preserve">d. Về xây dựng chi bộ </w:t>
      </w:r>
    </w:p>
    <w:p w:rsidR="00841E26" w:rsidRPr="0025120A" w:rsidRDefault="00841E26" w:rsidP="00A1664A">
      <w:pPr>
        <w:shd w:val="clear" w:color="auto" w:fill="FFFFFF"/>
        <w:spacing w:before="120" w:line="360" w:lineRule="exact"/>
        <w:ind w:firstLine="567"/>
        <w:jc w:val="both"/>
        <w:rPr>
          <w:rFonts w:ascii="Times New Roman" w:hAnsi="Times New Roman" w:cs="Times New Roman"/>
          <w:sz w:val="28"/>
          <w:szCs w:val="28"/>
        </w:rPr>
      </w:pPr>
      <w:r w:rsidRPr="0025120A">
        <w:rPr>
          <w:rFonts w:ascii="Times New Roman" w:hAnsi="Times New Roman" w:cs="Times New Roman"/>
          <w:i/>
          <w:sz w:val="28"/>
          <w:szCs w:val="28"/>
          <w:lang w:val="en-US"/>
        </w:rPr>
        <w:t xml:space="preserve">đ. Về lãnh đạo các đoàn thể quần chúng </w:t>
      </w:r>
    </w:p>
    <w:p w:rsidR="00841E26" w:rsidRPr="0025120A" w:rsidRDefault="00841E26" w:rsidP="00A1664A">
      <w:pPr>
        <w:shd w:val="clear" w:color="auto" w:fill="FFFFFF"/>
        <w:spacing w:before="120" w:line="360" w:lineRule="exact"/>
        <w:ind w:firstLine="567"/>
        <w:jc w:val="both"/>
        <w:rPr>
          <w:rFonts w:ascii="Times New Roman" w:hAnsi="Times New Roman" w:cs="Times New Roman"/>
          <w:i/>
          <w:sz w:val="28"/>
          <w:szCs w:val="28"/>
          <w:lang w:val="en-US"/>
        </w:rPr>
      </w:pPr>
      <w:r w:rsidRPr="0025120A">
        <w:rPr>
          <w:rFonts w:ascii="Times New Roman" w:hAnsi="Times New Roman" w:cs="Times New Roman"/>
          <w:i/>
          <w:sz w:val="28"/>
          <w:szCs w:val="28"/>
          <w:lang w:val="en-US"/>
        </w:rPr>
        <w:t xml:space="preserve">e. Về công tác kiểm tra, giám sát và kỷ luật của Đảng </w:t>
      </w:r>
    </w:p>
    <w:p w:rsidR="00841E26" w:rsidRDefault="00841E26" w:rsidP="00015C01">
      <w:pPr>
        <w:shd w:val="clear" w:color="auto" w:fill="FFFFFF"/>
        <w:spacing w:before="120" w:line="340" w:lineRule="exact"/>
        <w:ind w:firstLine="567"/>
        <w:jc w:val="both"/>
        <w:rPr>
          <w:rFonts w:ascii="Times New Roman" w:hAnsi="Times New Roman" w:cs="Times New Roman"/>
          <w:i/>
          <w:color w:val="auto"/>
          <w:sz w:val="28"/>
          <w:szCs w:val="28"/>
          <w:lang w:val="en-US"/>
        </w:rPr>
      </w:pPr>
      <w:r w:rsidRPr="001C5CC1">
        <w:rPr>
          <w:rFonts w:ascii="Times New Roman" w:hAnsi="Times New Roman" w:cs="Times New Roman"/>
          <w:i/>
          <w:color w:val="auto"/>
          <w:sz w:val="28"/>
          <w:szCs w:val="28"/>
          <w:lang w:val="en-US"/>
        </w:rPr>
        <w:t>g. Đánh giá việc thực hiện Nghị quyết Trung ương 4 khóa XI Một số vấn đề cấp bách về xây dựng Đảng hiện nay,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số 05-CT/TW của Bộ Chính trị về đẩy mạnh học tập, làm theo tư tưởng, đạo đức, phong cách Hồ Chí Minh.</w:t>
      </w:r>
    </w:p>
    <w:p w:rsidR="00841E26" w:rsidRPr="002A20D1" w:rsidRDefault="00841E26" w:rsidP="00015C01">
      <w:pPr>
        <w:shd w:val="clear" w:color="auto" w:fill="FFFFFF"/>
        <w:spacing w:before="120" w:line="340" w:lineRule="exact"/>
        <w:ind w:firstLine="567"/>
        <w:jc w:val="both"/>
        <w:rPr>
          <w:rFonts w:ascii="Times New Roman" w:hAnsi="Times New Roman" w:cs="Times New Roman"/>
          <w:i/>
          <w:color w:val="auto"/>
          <w:sz w:val="28"/>
          <w:szCs w:val="28"/>
          <w:lang w:val="en-US"/>
        </w:rPr>
      </w:pPr>
      <w:r w:rsidRPr="002A20D1">
        <w:rPr>
          <w:rFonts w:ascii="Times New Roman" w:hAnsi="Times New Roman" w:cs="Times New Roman"/>
          <w:i/>
          <w:color w:val="auto"/>
          <w:sz w:val="28"/>
          <w:szCs w:val="28"/>
          <w:lang w:val="en-US"/>
        </w:rPr>
        <w:t>(viết tắt là Đánh giá việc thực hiện Nghị quyết Trung ương 4 gắn với Chỉ thị 05)</w:t>
      </w:r>
    </w:p>
    <w:p w:rsidR="00841E26" w:rsidRDefault="00841E26" w:rsidP="00015C01">
      <w:pPr>
        <w:shd w:val="clear" w:color="auto" w:fill="FFFFFF"/>
        <w:spacing w:before="120" w:line="340" w:lineRule="exact"/>
        <w:ind w:firstLine="567"/>
        <w:jc w:val="both"/>
        <w:rPr>
          <w:rFonts w:ascii="Times New Roman" w:hAnsi="Times New Roman" w:cs="Times New Roman"/>
          <w:i/>
          <w:color w:val="auto"/>
          <w:sz w:val="28"/>
          <w:szCs w:val="28"/>
          <w:lang w:val="en-US"/>
        </w:rPr>
      </w:pPr>
      <w:r w:rsidRPr="001C5CC1">
        <w:rPr>
          <w:rFonts w:ascii="Times New Roman" w:hAnsi="Times New Roman" w:cs="Times New Roman"/>
          <w:i/>
          <w:color w:val="auto"/>
          <w:sz w:val="28"/>
          <w:szCs w:val="28"/>
          <w:lang w:val="en-US"/>
        </w:rPr>
        <w:t>h. Đánh giá đảng viên, nhất là người đứng đầu  thực hiện nội dung đã cam kết theo Nghị quyết Trung ương 4 khóa XII, về những điều đảng viên không được làm và trách nhiệm nêu gương theo quy định của Ban Chấp hành Trung ương, Bộ Chính trị, Quy định số 1614-QĐ/TU, của Tỉnh ủy (khóa XV); về chống chạy chức, chạy quyền và chống chủ nghĩa cá nhân, quan liêu, xa rời quần chúng.</w:t>
      </w:r>
    </w:p>
    <w:p w:rsidR="00841E26" w:rsidRPr="00015C01" w:rsidRDefault="00841E26" w:rsidP="00015C01">
      <w:pPr>
        <w:shd w:val="clear" w:color="auto" w:fill="FFFFFF"/>
        <w:spacing w:before="120" w:line="340" w:lineRule="exact"/>
        <w:ind w:firstLine="567"/>
        <w:jc w:val="both"/>
        <w:rPr>
          <w:rFonts w:ascii="Times New Roman" w:hAnsi="Times New Roman" w:cs="Times New Roman"/>
          <w:i/>
          <w:color w:val="auto"/>
          <w:sz w:val="28"/>
          <w:szCs w:val="28"/>
          <w:lang w:val="en-US"/>
        </w:rPr>
      </w:pPr>
      <w:r w:rsidRPr="002A20D1">
        <w:rPr>
          <w:rFonts w:ascii="Times New Roman" w:hAnsi="Times New Roman" w:cs="Times New Roman"/>
          <w:i/>
          <w:color w:val="auto"/>
          <w:sz w:val="28"/>
          <w:szCs w:val="28"/>
          <w:lang w:val="en-US"/>
        </w:rPr>
        <w:t>(viết tắt là Đánh giá việc thực hiện cam kết của đảng viên)</w:t>
      </w:r>
    </w:p>
    <w:p w:rsidR="00841E26" w:rsidRPr="009B71C6" w:rsidRDefault="00841E26" w:rsidP="009B71C6">
      <w:pPr>
        <w:pStyle w:val="BodyText2"/>
        <w:shd w:val="clear" w:color="auto" w:fill="auto"/>
        <w:spacing w:before="120" w:line="360" w:lineRule="exact"/>
        <w:ind w:right="20" w:firstLine="567"/>
        <w:rPr>
          <w:rFonts w:ascii="Times New Roman" w:hAnsi="Times New Roman"/>
          <w:i/>
          <w:sz w:val="28"/>
          <w:szCs w:val="28"/>
        </w:rPr>
      </w:pPr>
      <w:r>
        <w:rPr>
          <w:rFonts w:ascii="Times New Roman" w:hAnsi="Times New Roman"/>
          <w:b/>
          <w:sz w:val="28"/>
          <w:szCs w:val="28"/>
        </w:rPr>
        <w:t>3</w:t>
      </w:r>
      <w:r w:rsidRPr="00063F7A">
        <w:rPr>
          <w:rFonts w:ascii="Times New Roman" w:hAnsi="Times New Roman"/>
          <w:b/>
          <w:sz w:val="28"/>
          <w:szCs w:val="28"/>
        </w:rPr>
        <w:t xml:space="preserve">. Phương hướng, nhiệm vụ của chi bộ trong tháng tiếp theo </w:t>
      </w:r>
      <w:r>
        <w:rPr>
          <w:rFonts w:ascii="Times New Roman" w:hAnsi="Times New Roman"/>
          <w:i/>
          <w:sz w:val="28"/>
          <w:szCs w:val="28"/>
        </w:rPr>
        <w:t>(08</w:t>
      </w:r>
      <w:r w:rsidRPr="00AF1076">
        <w:rPr>
          <w:rFonts w:ascii="Times New Roman" w:hAnsi="Times New Roman"/>
          <w:i/>
          <w:sz w:val="28"/>
          <w:szCs w:val="28"/>
        </w:rPr>
        <w:t xml:space="preserve"> nội dung)</w:t>
      </w:r>
    </w:p>
    <w:p w:rsidR="00841E26" w:rsidRPr="0025120A" w:rsidRDefault="00841E26" w:rsidP="009B71C6">
      <w:pPr>
        <w:pStyle w:val="BodyText2"/>
        <w:shd w:val="clear" w:color="auto" w:fill="auto"/>
        <w:spacing w:before="120" w:line="360" w:lineRule="exact"/>
        <w:ind w:right="20" w:firstLine="567"/>
        <w:rPr>
          <w:rFonts w:ascii="Times New Roman" w:hAnsi="Times New Roman"/>
          <w:sz w:val="28"/>
          <w:szCs w:val="28"/>
        </w:rPr>
      </w:pPr>
      <w:r w:rsidRPr="0025120A">
        <w:rPr>
          <w:rFonts w:ascii="Times New Roman" w:hAnsi="Times New Roman"/>
          <w:i/>
          <w:sz w:val="28"/>
          <w:szCs w:val="28"/>
        </w:rPr>
        <w:t xml:space="preserve">a. Về lãnh đạo công tác tư tưởng </w:t>
      </w:r>
    </w:p>
    <w:p w:rsidR="00841E26" w:rsidRPr="0025120A" w:rsidRDefault="00841E26" w:rsidP="009B71C6">
      <w:pPr>
        <w:pStyle w:val="BodyText2"/>
        <w:shd w:val="clear" w:color="auto" w:fill="auto"/>
        <w:spacing w:before="120" w:line="360" w:lineRule="exact"/>
        <w:ind w:right="20" w:firstLine="567"/>
        <w:rPr>
          <w:rFonts w:ascii="Times New Roman" w:hAnsi="Times New Roman"/>
          <w:sz w:val="28"/>
          <w:szCs w:val="28"/>
        </w:rPr>
      </w:pPr>
      <w:r w:rsidRPr="0025120A">
        <w:rPr>
          <w:rFonts w:ascii="Times New Roman" w:hAnsi="Times New Roman"/>
          <w:i/>
          <w:sz w:val="28"/>
          <w:szCs w:val="28"/>
        </w:rPr>
        <w:t xml:space="preserve">b. Về lãnh đạo thực hiện nhiệm vụ chính trị </w:t>
      </w:r>
    </w:p>
    <w:p w:rsidR="00841E26" w:rsidRPr="0025120A" w:rsidRDefault="00841E26" w:rsidP="009B71C6">
      <w:pPr>
        <w:shd w:val="clear" w:color="auto" w:fill="FFFFFF"/>
        <w:spacing w:before="120" w:line="360" w:lineRule="exact"/>
        <w:ind w:firstLine="567"/>
        <w:jc w:val="both"/>
        <w:rPr>
          <w:rFonts w:ascii="Times New Roman" w:hAnsi="Times New Roman" w:cs="Times New Roman"/>
          <w:sz w:val="28"/>
          <w:szCs w:val="28"/>
        </w:rPr>
      </w:pPr>
      <w:r w:rsidRPr="0025120A">
        <w:rPr>
          <w:rFonts w:ascii="Times New Roman" w:hAnsi="Times New Roman" w:cs="Times New Roman"/>
          <w:i/>
          <w:sz w:val="28"/>
          <w:szCs w:val="28"/>
          <w:lang w:val="en-US"/>
        </w:rPr>
        <w:t xml:space="preserve">c. Về lãnh đạo công tác tổ chức, cán bộ </w:t>
      </w:r>
    </w:p>
    <w:p w:rsidR="00841E26" w:rsidRPr="0025120A" w:rsidRDefault="00841E26" w:rsidP="009B71C6">
      <w:pPr>
        <w:shd w:val="clear" w:color="auto" w:fill="FFFFFF"/>
        <w:spacing w:before="120" w:line="360" w:lineRule="exact"/>
        <w:ind w:firstLine="567"/>
        <w:jc w:val="both"/>
        <w:rPr>
          <w:rFonts w:ascii="Times New Roman" w:hAnsi="Times New Roman" w:cs="Times New Roman"/>
          <w:sz w:val="28"/>
          <w:szCs w:val="28"/>
        </w:rPr>
      </w:pPr>
      <w:r w:rsidRPr="0025120A">
        <w:rPr>
          <w:rFonts w:ascii="Times New Roman" w:hAnsi="Times New Roman" w:cs="Times New Roman"/>
          <w:i/>
          <w:sz w:val="28"/>
          <w:szCs w:val="28"/>
          <w:lang w:val="en-US"/>
        </w:rPr>
        <w:t xml:space="preserve">d. Về xây dựng chi bộ </w:t>
      </w:r>
    </w:p>
    <w:p w:rsidR="00841E26" w:rsidRPr="0025120A" w:rsidRDefault="00841E26" w:rsidP="009B71C6">
      <w:pPr>
        <w:shd w:val="clear" w:color="auto" w:fill="FFFFFF"/>
        <w:spacing w:before="120" w:line="360" w:lineRule="exact"/>
        <w:ind w:firstLine="567"/>
        <w:jc w:val="both"/>
        <w:rPr>
          <w:rFonts w:ascii="Times New Roman" w:hAnsi="Times New Roman" w:cs="Times New Roman"/>
          <w:sz w:val="28"/>
          <w:szCs w:val="28"/>
        </w:rPr>
      </w:pPr>
      <w:r w:rsidRPr="0025120A">
        <w:rPr>
          <w:rFonts w:ascii="Times New Roman" w:hAnsi="Times New Roman" w:cs="Times New Roman"/>
          <w:i/>
          <w:sz w:val="28"/>
          <w:szCs w:val="28"/>
          <w:lang w:val="en-US"/>
        </w:rPr>
        <w:t xml:space="preserve">đ. Về lãnh đạo các đoàn thể quần chúng </w:t>
      </w:r>
    </w:p>
    <w:p w:rsidR="00841E26" w:rsidRPr="0025120A" w:rsidRDefault="00841E26" w:rsidP="009B71C6">
      <w:pPr>
        <w:shd w:val="clear" w:color="auto" w:fill="FFFFFF"/>
        <w:spacing w:before="120" w:line="360" w:lineRule="exact"/>
        <w:ind w:firstLine="567"/>
        <w:jc w:val="both"/>
        <w:rPr>
          <w:rFonts w:ascii="Times New Roman" w:hAnsi="Times New Roman" w:cs="Times New Roman"/>
          <w:i/>
          <w:sz w:val="28"/>
          <w:szCs w:val="28"/>
          <w:lang w:val="en-US"/>
        </w:rPr>
      </w:pPr>
      <w:r w:rsidRPr="0025120A">
        <w:rPr>
          <w:rFonts w:ascii="Times New Roman" w:hAnsi="Times New Roman" w:cs="Times New Roman"/>
          <w:i/>
          <w:sz w:val="28"/>
          <w:szCs w:val="28"/>
          <w:lang w:val="en-US"/>
        </w:rPr>
        <w:t xml:space="preserve">e. Về công tác kiểm tra, giám sát và kỷ luật của Đảng </w:t>
      </w:r>
    </w:p>
    <w:p w:rsidR="00841E26" w:rsidRPr="002A20D1" w:rsidRDefault="00841E26" w:rsidP="0025120A">
      <w:pPr>
        <w:shd w:val="clear" w:color="auto" w:fill="FFFFFF"/>
        <w:spacing w:before="120" w:line="340" w:lineRule="exact"/>
        <w:ind w:firstLine="567"/>
        <w:jc w:val="both"/>
        <w:rPr>
          <w:rFonts w:ascii="Times New Roman" w:hAnsi="Times New Roman" w:cs="Times New Roman"/>
          <w:i/>
          <w:color w:val="auto"/>
          <w:sz w:val="28"/>
          <w:szCs w:val="28"/>
          <w:lang w:val="en-US"/>
        </w:rPr>
      </w:pPr>
      <w:r w:rsidRPr="001C5CC1">
        <w:rPr>
          <w:rFonts w:ascii="Times New Roman" w:hAnsi="Times New Roman" w:cs="Times New Roman"/>
          <w:i/>
          <w:color w:val="auto"/>
          <w:sz w:val="28"/>
          <w:szCs w:val="28"/>
          <w:lang w:val="en-US"/>
        </w:rPr>
        <w:t xml:space="preserve">g. </w:t>
      </w:r>
      <w:r w:rsidRPr="002A20D1">
        <w:rPr>
          <w:rFonts w:ascii="Times New Roman" w:hAnsi="Times New Roman" w:cs="Times New Roman"/>
          <w:i/>
          <w:color w:val="auto"/>
          <w:sz w:val="28"/>
          <w:szCs w:val="28"/>
          <w:lang w:val="en-US"/>
        </w:rPr>
        <w:t>Việc thực hiện Nghị quyết Trung ương 4 gắn với Chỉ thị</w:t>
      </w:r>
      <w:r>
        <w:rPr>
          <w:rFonts w:ascii="Times New Roman" w:hAnsi="Times New Roman" w:cs="Times New Roman"/>
          <w:i/>
          <w:color w:val="auto"/>
          <w:sz w:val="28"/>
          <w:szCs w:val="28"/>
          <w:lang w:val="en-US"/>
        </w:rPr>
        <w:t xml:space="preserve"> 05</w:t>
      </w:r>
    </w:p>
    <w:p w:rsidR="00841E26" w:rsidRPr="0025120A" w:rsidRDefault="00841E26" w:rsidP="0025120A">
      <w:pPr>
        <w:shd w:val="clear" w:color="auto" w:fill="FFFFFF"/>
        <w:spacing w:before="120" w:line="340" w:lineRule="exact"/>
        <w:ind w:firstLine="567"/>
        <w:jc w:val="both"/>
        <w:rPr>
          <w:rFonts w:ascii="Times New Roman" w:hAnsi="Times New Roman" w:cs="Times New Roman"/>
          <w:i/>
          <w:color w:val="auto"/>
          <w:sz w:val="28"/>
          <w:szCs w:val="28"/>
          <w:lang w:val="en-US"/>
        </w:rPr>
      </w:pPr>
      <w:r w:rsidRPr="001C5CC1">
        <w:rPr>
          <w:rFonts w:ascii="Times New Roman" w:hAnsi="Times New Roman" w:cs="Times New Roman"/>
          <w:i/>
          <w:color w:val="auto"/>
          <w:sz w:val="28"/>
          <w:szCs w:val="28"/>
          <w:lang w:val="en-US"/>
        </w:rPr>
        <w:t xml:space="preserve">h. </w:t>
      </w:r>
      <w:r w:rsidRPr="002A20D1">
        <w:rPr>
          <w:rFonts w:ascii="Times New Roman" w:hAnsi="Times New Roman" w:cs="Times New Roman"/>
          <w:i/>
          <w:color w:val="auto"/>
          <w:sz w:val="28"/>
          <w:szCs w:val="28"/>
          <w:lang w:val="en-US"/>
        </w:rPr>
        <w:t>Việc thực hiện cam kết của đả</w:t>
      </w:r>
      <w:r>
        <w:rPr>
          <w:rFonts w:ascii="Times New Roman" w:hAnsi="Times New Roman" w:cs="Times New Roman"/>
          <w:i/>
          <w:color w:val="auto"/>
          <w:sz w:val="28"/>
          <w:szCs w:val="28"/>
          <w:lang w:val="en-US"/>
        </w:rPr>
        <w:t>ng viên</w:t>
      </w:r>
    </w:p>
    <w:p w:rsidR="00841E26" w:rsidRPr="00CE228B" w:rsidRDefault="00841E26" w:rsidP="009B71C6">
      <w:pPr>
        <w:spacing w:before="120" w:line="360" w:lineRule="exact"/>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lang w:val="en-US"/>
        </w:rPr>
        <w:t>II</w:t>
      </w:r>
      <w:r w:rsidRPr="00CE228B">
        <w:rPr>
          <w:rFonts w:ascii="Times New Roman" w:hAnsi="Times New Roman" w:cs="Times New Roman"/>
          <w:b/>
          <w:color w:val="auto"/>
          <w:sz w:val="28"/>
          <w:szCs w:val="28"/>
        </w:rPr>
        <w:t>. Chi bộ thảo luận</w:t>
      </w:r>
    </w:p>
    <w:p w:rsidR="00841E26" w:rsidRPr="00CE228B" w:rsidRDefault="00841E26" w:rsidP="009B71C6">
      <w:pPr>
        <w:tabs>
          <w:tab w:val="left" w:leader="dot" w:pos="9072"/>
        </w:tabs>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rPr>
        <w:t>- Ý kiến đồng chí:</w:t>
      </w:r>
      <w:r w:rsidRPr="00CE228B">
        <w:rPr>
          <w:rFonts w:ascii="Times New Roman" w:hAnsi="Times New Roman" w:cs="Times New Roman"/>
          <w:color w:val="auto"/>
          <w:sz w:val="28"/>
          <w:szCs w:val="28"/>
          <w:lang w:val="en-US"/>
        </w:rPr>
        <w:t xml:space="preserve"> ……………………………………………………………</w:t>
      </w:r>
    </w:p>
    <w:p w:rsidR="00841E26" w:rsidRPr="00CE228B" w:rsidRDefault="00841E26" w:rsidP="009B71C6">
      <w:pPr>
        <w:tabs>
          <w:tab w:val="left" w:leader="dot" w:pos="9072"/>
        </w:tabs>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rPr>
        <w:t>- Ý kiến đồng chí:</w:t>
      </w:r>
      <w:r w:rsidRPr="00CE228B">
        <w:rPr>
          <w:rFonts w:ascii="Times New Roman" w:hAnsi="Times New Roman" w:cs="Times New Roman"/>
          <w:color w:val="auto"/>
          <w:sz w:val="28"/>
          <w:szCs w:val="28"/>
          <w:lang w:val="en-US"/>
        </w:rPr>
        <w:t xml:space="preserve"> ……………………………………………………………</w:t>
      </w:r>
    </w:p>
    <w:p w:rsidR="00D351D1" w:rsidRDefault="00D351D1" w:rsidP="00D351D1">
      <w:pPr>
        <w:tabs>
          <w:tab w:val="left" w:leader="dot" w:pos="9072"/>
        </w:tabs>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III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Đồng chí</w:t>
      </w:r>
      <w:r w:rsidRPr="00CE228B">
        <w:rPr>
          <w:rFonts w:ascii="Times New Roman" w:hAnsi="Times New Roman" w:cs="Times New Roman"/>
          <w:b/>
          <w:color w:val="auto"/>
          <w:sz w:val="28"/>
          <w:szCs w:val="28"/>
        </w:rPr>
        <w:t xml:space="preserve"> chủ t</w:t>
      </w:r>
      <w:r w:rsidRPr="00CE228B">
        <w:rPr>
          <w:rFonts w:ascii="Times New Roman" w:hAnsi="Times New Roman" w:cs="Times New Roman"/>
          <w:b/>
          <w:color w:val="auto"/>
          <w:sz w:val="28"/>
          <w:szCs w:val="28"/>
          <w:lang w:val="en-US"/>
        </w:rPr>
        <w:t>rì</w:t>
      </w:r>
      <w:r>
        <w:rPr>
          <w:rFonts w:ascii="Times New Roman" w:hAnsi="Times New Roman" w:cs="Times New Roman"/>
          <w:b/>
          <w:color w:val="auto"/>
          <w:sz w:val="28"/>
          <w:szCs w:val="28"/>
          <w:lang w:val="en-US"/>
        </w:rPr>
        <w:t xml:space="preserve"> tổng hợp các ý kiến phát biểu tại buổi sinh hoạt</w:t>
      </w:r>
    </w:p>
    <w:p w:rsidR="00D351D1" w:rsidRDefault="00D351D1" w:rsidP="00D351D1">
      <w:pPr>
        <w:tabs>
          <w:tab w:val="left" w:leader="dot" w:pos="9072"/>
        </w:tabs>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IV. Thông qua nghị quyết hoặc kết luận và biểu quyết</w:t>
      </w:r>
    </w:p>
    <w:p w:rsidR="00D351D1" w:rsidRDefault="00D351D1" w:rsidP="00D351D1">
      <w:pPr>
        <w:tabs>
          <w:tab w:val="left" w:leader="dot" w:pos="9072"/>
        </w:tabs>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1. Đồng chí chủ trì trình bày nghị quyết hoặc kết luận của chi bộ</w:t>
      </w:r>
    </w:p>
    <w:p w:rsidR="00D351D1" w:rsidRDefault="00D351D1" w:rsidP="00D351D1">
      <w:pPr>
        <w:tabs>
          <w:tab w:val="left" w:leader="dot" w:pos="9072"/>
        </w:tabs>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lastRenderedPageBreak/>
        <w:t>2. Đồng chí chủ trì thực hiện biểu quyết</w:t>
      </w:r>
      <w:r w:rsidRPr="000A1E26">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nghị quyết hoặc kết luận của chi bộ:</w:t>
      </w:r>
    </w:p>
    <w:p w:rsidR="00D351D1" w:rsidRDefault="00D351D1" w:rsidP="00D351D1">
      <w:pPr>
        <w:spacing w:before="120" w:after="120" w:line="360" w:lineRule="exact"/>
        <w:ind w:firstLine="360"/>
        <w:jc w:val="both"/>
        <w:rPr>
          <w:rFonts w:ascii="Times New Roman" w:hAnsi="Times New Roman"/>
          <w:sz w:val="28"/>
          <w:szCs w:val="28"/>
        </w:rPr>
      </w:pPr>
      <w:r>
        <w:rPr>
          <w:rFonts w:ascii="Times New Roman" w:hAnsi="Times New Roman"/>
          <w:sz w:val="28"/>
          <w:szCs w:val="28"/>
        </w:rPr>
        <w:t>+ Tổng số đảng viên đồng ý:.............................</w:t>
      </w:r>
      <w:r>
        <w:rPr>
          <w:rFonts w:ascii="Times New Roman" w:hAnsi="Times New Roman"/>
          <w:sz w:val="28"/>
          <w:szCs w:val="28"/>
          <w:lang w:val="en-US"/>
        </w:rPr>
        <w:t>đ/c</w:t>
      </w:r>
      <w:r>
        <w:rPr>
          <w:rFonts w:ascii="Times New Roman" w:hAnsi="Times New Roman"/>
          <w:sz w:val="28"/>
          <w:szCs w:val="28"/>
        </w:rPr>
        <w:t>, tỷ lệ ..................%.</w:t>
      </w:r>
    </w:p>
    <w:p w:rsidR="00D351D1" w:rsidRDefault="00D351D1" w:rsidP="00D351D1">
      <w:pPr>
        <w:spacing w:before="120" w:after="120" w:line="360" w:lineRule="exact"/>
        <w:ind w:firstLine="360"/>
        <w:jc w:val="both"/>
        <w:rPr>
          <w:rFonts w:ascii="Times New Roman" w:hAnsi="Times New Roman"/>
          <w:sz w:val="28"/>
          <w:szCs w:val="28"/>
        </w:rPr>
      </w:pPr>
      <w:r>
        <w:rPr>
          <w:rFonts w:ascii="Times New Roman" w:hAnsi="Times New Roman"/>
          <w:sz w:val="28"/>
          <w:szCs w:val="28"/>
        </w:rPr>
        <w:t>+ Tổng số đảng viên không đồng ý:..................</w:t>
      </w:r>
      <w:r>
        <w:rPr>
          <w:rFonts w:ascii="Times New Roman" w:hAnsi="Times New Roman"/>
          <w:sz w:val="28"/>
          <w:szCs w:val="28"/>
          <w:lang w:val="en-US"/>
        </w:rPr>
        <w:t>đ/c</w:t>
      </w:r>
      <w:r>
        <w:rPr>
          <w:rFonts w:ascii="Times New Roman" w:hAnsi="Times New Roman"/>
          <w:sz w:val="28"/>
          <w:szCs w:val="28"/>
        </w:rPr>
        <w:t>, tỷ lệ ..................%.</w:t>
      </w:r>
    </w:p>
    <w:p w:rsidR="00D351D1" w:rsidRPr="00B667C3" w:rsidRDefault="00D351D1" w:rsidP="00D351D1">
      <w:pPr>
        <w:spacing w:before="120" w:after="120" w:line="360" w:lineRule="exact"/>
        <w:ind w:firstLine="360"/>
        <w:jc w:val="both"/>
        <w:rPr>
          <w:rFonts w:ascii="Times New Roman" w:hAnsi="Times New Roman"/>
          <w:sz w:val="28"/>
          <w:szCs w:val="28"/>
          <w:lang w:val="en-US"/>
        </w:rPr>
      </w:pPr>
      <w:r>
        <w:rPr>
          <w:rFonts w:ascii="Times New Roman" w:hAnsi="Times New Roman"/>
          <w:sz w:val="28"/>
          <w:szCs w:val="28"/>
        </w:rPr>
        <w:t>+ Ý kiến khác:........................................................................................</w:t>
      </w:r>
    </w:p>
    <w:p w:rsidR="00D351D1" w:rsidRPr="00CE228B" w:rsidRDefault="00D351D1" w:rsidP="00D351D1">
      <w:pPr>
        <w:spacing w:before="120" w:line="360" w:lineRule="exact"/>
        <w:ind w:firstLine="567"/>
        <w:jc w:val="both"/>
        <w:rPr>
          <w:rFonts w:ascii="Times New Roman" w:hAnsi="Times New Roman" w:cs="Times New Roman"/>
          <w:b/>
          <w:color w:val="auto"/>
          <w:sz w:val="28"/>
          <w:szCs w:val="28"/>
          <w:lang w:val="en-US"/>
        </w:rPr>
      </w:pPr>
      <w:r w:rsidRPr="00CE228B">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Đồng chí chủ trì đ</w:t>
      </w:r>
      <w:r w:rsidRPr="00CE228B">
        <w:rPr>
          <w:rFonts w:ascii="Times New Roman" w:hAnsi="Times New Roman" w:cs="Times New Roman"/>
          <w:b/>
          <w:color w:val="auto"/>
          <w:sz w:val="28"/>
          <w:szCs w:val="28"/>
        </w:rPr>
        <w:t xml:space="preserve">ánh giá chất lượng buổi sinh hoạt </w:t>
      </w:r>
      <w:r w:rsidRPr="00CE228B">
        <w:rPr>
          <w:rFonts w:ascii="Times New Roman" w:hAnsi="Times New Roman" w:cs="Times New Roman"/>
          <w:b/>
          <w:color w:val="auto"/>
          <w:sz w:val="28"/>
          <w:szCs w:val="28"/>
          <w:lang w:val="en-US"/>
        </w:rPr>
        <w:t>c</w:t>
      </w:r>
      <w:r w:rsidRPr="00CE228B">
        <w:rPr>
          <w:rFonts w:ascii="Times New Roman" w:hAnsi="Times New Roman" w:cs="Times New Roman"/>
          <w:b/>
          <w:color w:val="auto"/>
          <w:sz w:val="28"/>
          <w:szCs w:val="28"/>
        </w:rPr>
        <w:t>hi bộ</w:t>
      </w:r>
      <w:r w:rsidRPr="00CE228B">
        <w:rPr>
          <w:rFonts w:ascii="Times New Roman" w:hAnsi="Times New Roman" w:cs="Times New Roman"/>
          <w:b/>
          <w:color w:val="auto"/>
          <w:sz w:val="28"/>
          <w:szCs w:val="28"/>
          <w:lang w:val="en-US"/>
        </w:rPr>
        <w:t xml:space="preserve"> </w:t>
      </w:r>
    </w:p>
    <w:p w:rsidR="00D351D1" w:rsidRPr="00CE228B" w:rsidRDefault="00D351D1" w:rsidP="00D351D1">
      <w:pPr>
        <w:spacing w:before="120" w:line="360" w:lineRule="exact"/>
        <w:ind w:firstLine="567"/>
        <w:jc w:val="both"/>
        <w:rPr>
          <w:rFonts w:ascii="Times New Roman" w:hAnsi="Times New Roman" w:cs="Times New Roman"/>
          <w:b/>
          <w:color w:val="auto"/>
          <w:sz w:val="28"/>
          <w:szCs w:val="28"/>
          <w:lang w:val="en-US"/>
        </w:rPr>
      </w:pPr>
      <w:r w:rsidRPr="00CE228B">
        <w:rPr>
          <w:rFonts w:ascii="Times New Roman" w:hAnsi="Times New Roman" w:cs="Times New Roman"/>
          <w:b/>
          <w:color w:val="auto"/>
          <w:sz w:val="28"/>
          <w:szCs w:val="28"/>
          <w:lang w:val="en-US"/>
        </w:rPr>
        <w:t>VI. Thư ký trình bày biên bản sinh hoạt chi bộ</w:t>
      </w:r>
    </w:p>
    <w:p w:rsidR="00D351D1" w:rsidRPr="00CE228B" w:rsidRDefault="00D351D1" w:rsidP="00D351D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rPr>
        <w:t>Cuộc họp kết thúc vào lúc......giờ</w:t>
      </w:r>
      <w:r w:rsidRPr="00CE228B">
        <w:rPr>
          <w:rFonts w:ascii="Times New Roman" w:hAnsi="Times New Roman" w:cs="Times New Roman"/>
          <w:color w:val="auto"/>
          <w:sz w:val="28"/>
          <w:szCs w:val="28"/>
          <w:lang w:val="en-US"/>
        </w:rPr>
        <w:t>……phút</w:t>
      </w:r>
      <w:r w:rsidRPr="00CE228B">
        <w:rPr>
          <w:rFonts w:ascii="Times New Roman" w:hAnsi="Times New Roman" w:cs="Times New Roman"/>
          <w:color w:val="auto"/>
          <w:sz w:val="28"/>
          <w:szCs w:val="28"/>
        </w:rPr>
        <w:t>, ngày...</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...tháng …</w:t>
      </w:r>
      <w:r w:rsidRPr="00CE228B">
        <w:rPr>
          <w:rFonts w:ascii="Times New Roman" w:hAnsi="Times New Roman" w:cs="Times New Roman"/>
          <w:color w:val="auto"/>
          <w:sz w:val="28"/>
          <w:szCs w:val="28"/>
          <w:lang w:val="en-US"/>
        </w:rPr>
        <w:t>.</w:t>
      </w:r>
      <w:r w:rsidRPr="00CE228B">
        <w:rPr>
          <w:rFonts w:ascii="Times New Roman" w:hAnsi="Times New Roman" w:cs="Times New Roman"/>
          <w:color w:val="auto"/>
          <w:sz w:val="28"/>
          <w:szCs w:val="28"/>
        </w:rPr>
        <w:t>....năm.........</w:t>
      </w:r>
      <w:r w:rsidRPr="00CE228B">
        <w:rPr>
          <w:rFonts w:ascii="Times New Roman" w:hAnsi="Times New Roman" w:cs="Times New Roman"/>
          <w:color w:val="auto"/>
          <w:sz w:val="28"/>
          <w:szCs w:val="28"/>
          <w:lang w:val="en-US"/>
        </w:rPr>
        <w:t>...</w:t>
      </w:r>
    </w:p>
    <w:p w:rsidR="00D351D1" w:rsidRPr="00CE228B" w:rsidRDefault="00D351D1" w:rsidP="00D351D1">
      <w:pPr>
        <w:tabs>
          <w:tab w:val="left" w:leader="dot" w:pos="8505"/>
        </w:tabs>
        <w:spacing w:before="120" w:line="340" w:lineRule="exact"/>
        <w:ind w:firstLine="567"/>
        <w:jc w:val="both"/>
        <w:rPr>
          <w:rFonts w:ascii="Times New Roman" w:hAnsi="Times New Roman" w:cs="Times New Roman"/>
          <w:color w:val="auto"/>
          <w:sz w:val="40"/>
          <w:szCs w:val="28"/>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2"/>
        <w:gridCol w:w="4782"/>
      </w:tblGrid>
      <w:tr w:rsidR="00D351D1" w:rsidRPr="00CE228B" w:rsidTr="00981639">
        <w:trPr>
          <w:trHeight w:val="661"/>
        </w:trPr>
        <w:tc>
          <w:tcPr>
            <w:tcW w:w="4916" w:type="dxa"/>
          </w:tcPr>
          <w:p w:rsidR="00D351D1" w:rsidRPr="00CE228B" w:rsidRDefault="00D351D1" w:rsidP="00981639">
            <w:pPr>
              <w:tabs>
                <w:tab w:val="left" w:leader="dot" w:pos="8505"/>
              </w:tabs>
              <w:jc w:val="center"/>
              <w:rPr>
                <w:rFonts w:ascii="Times New Roman" w:hAnsi="Times New Roman" w:cs="Times New Roman"/>
                <w:b/>
                <w:color w:val="auto"/>
                <w:sz w:val="28"/>
                <w:szCs w:val="28"/>
              </w:rPr>
            </w:pPr>
            <w:r w:rsidRPr="00CE228B">
              <w:rPr>
                <w:rFonts w:ascii="Times New Roman" w:hAnsi="Times New Roman" w:cs="Times New Roman"/>
                <w:b/>
                <w:color w:val="auto"/>
                <w:sz w:val="28"/>
                <w:szCs w:val="28"/>
              </w:rPr>
              <w:t>THƯ KÝ</w:t>
            </w:r>
          </w:p>
          <w:p w:rsidR="00D351D1" w:rsidRPr="00CE228B" w:rsidRDefault="00D351D1" w:rsidP="00981639">
            <w:pPr>
              <w:tabs>
                <w:tab w:val="left" w:leader="dot" w:pos="8505"/>
              </w:tabs>
              <w:jc w:val="center"/>
              <w:rPr>
                <w:rFonts w:ascii="Times New Roman" w:hAnsi="Times New Roman" w:cs="Times New Roman"/>
                <w:color w:val="auto"/>
                <w:sz w:val="28"/>
                <w:szCs w:val="28"/>
              </w:rPr>
            </w:pPr>
            <w:r w:rsidRPr="00CE228B">
              <w:rPr>
                <w:rFonts w:ascii="Times New Roman" w:hAnsi="Times New Roman" w:cs="Times New Roman"/>
                <w:color w:val="auto"/>
                <w:sz w:val="28"/>
                <w:szCs w:val="28"/>
              </w:rPr>
              <w:t>(</w:t>
            </w:r>
            <w:r w:rsidRPr="00CE228B">
              <w:rPr>
                <w:rFonts w:ascii="Times New Roman" w:hAnsi="Times New Roman" w:cs="Times New Roman"/>
                <w:i/>
                <w:color w:val="auto"/>
                <w:sz w:val="28"/>
                <w:szCs w:val="28"/>
              </w:rPr>
              <w:t>ký và ghi rõ họ tên</w:t>
            </w:r>
            <w:r w:rsidRPr="00CE228B">
              <w:rPr>
                <w:rFonts w:ascii="Times New Roman" w:hAnsi="Times New Roman" w:cs="Times New Roman"/>
                <w:color w:val="auto"/>
                <w:sz w:val="28"/>
                <w:szCs w:val="28"/>
              </w:rPr>
              <w:t>)</w:t>
            </w:r>
          </w:p>
        </w:tc>
        <w:tc>
          <w:tcPr>
            <w:tcW w:w="4916" w:type="dxa"/>
          </w:tcPr>
          <w:p w:rsidR="00D351D1" w:rsidRPr="00CE228B" w:rsidRDefault="00D351D1" w:rsidP="00981639">
            <w:pPr>
              <w:tabs>
                <w:tab w:val="left" w:leader="dot" w:pos="8505"/>
              </w:tabs>
              <w:jc w:val="center"/>
              <w:rPr>
                <w:rFonts w:ascii="Times New Roman" w:hAnsi="Times New Roman" w:cs="Times New Roman"/>
                <w:b/>
                <w:color w:val="auto"/>
                <w:sz w:val="28"/>
                <w:szCs w:val="28"/>
                <w:lang w:val="en-US"/>
              </w:rPr>
            </w:pPr>
            <w:r w:rsidRPr="00CE228B">
              <w:rPr>
                <w:rFonts w:ascii="Times New Roman" w:hAnsi="Times New Roman" w:cs="Times New Roman"/>
                <w:b/>
                <w:color w:val="auto"/>
                <w:sz w:val="28"/>
                <w:szCs w:val="28"/>
              </w:rPr>
              <w:t>CHỦ T</w:t>
            </w:r>
            <w:r w:rsidRPr="00CE228B">
              <w:rPr>
                <w:rFonts w:ascii="Times New Roman" w:hAnsi="Times New Roman" w:cs="Times New Roman"/>
                <w:b/>
                <w:color w:val="auto"/>
                <w:sz w:val="28"/>
                <w:szCs w:val="28"/>
                <w:lang w:val="en-US"/>
              </w:rPr>
              <w:t>RÌ</w:t>
            </w:r>
          </w:p>
          <w:p w:rsidR="00D351D1" w:rsidRPr="00CE228B" w:rsidRDefault="00D351D1" w:rsidP="00981639">
            <w:pPr>
              <w:tabs>
                <w:tab w:val="left" w:leader="dot" w:pos="8505"/>
              </w:tabs>
              <w:jc w:val="center"/>
              <w:rPr>
                <w:rFonts w:ascii="Times New Roman" w:hAnsi="Times New Roman" w:cs="Times New Roman"/>
                <w:color w:val="auto"/>
                <w:sz w:val="28"/>
                <w:szCs w:val="28"/>
              </w:rPr>
            </w:pPr>
            <w:r w:rsidRPr="00CE228B">
              <w:rPr>
                <w:rFonts w:ascii="Times New Roman" w:hAnsi="Times New Roman" w:cs="Times New Roman"/>
                <w:color w:val="auto"/>
                <w:sz w:val="28"/>
                <w:szCs w:val="28"/>
              </w:rPr>
              <w:t>(</w:t>
            </w:r>
            <w:r w:rsidRPr="00CE228B">
              <w:rPr>
                <w:rFonts w:ascii="Times New Roman" w:hAnsi="Times New Roman" w:cs="Times New Roman"/>
                <w:i/>
                <w:color w:val="auto"/>
                <w:sz w:val="28"/>
                <w:szCs w:val="28"/>
              </w:rPr>
              <w:t>ký và ghi rõ họ tên</w:t>
            </w:r>
            <w:r w:rsidRPr="00CE228B">
              <w:rPr>
                <w:rFonts w:ascii="Times New Roman" w:hAnsi="Times New Roman" w:cs="Times New Roman"/>
                <w:color w:val="auto"/>
                <w:sz w:val="28"/>
                <w:szCs w:val="28"/>
              </w:rPr>
              <w:t>)</w:t>
            </w:r>
          </w:p>
        </w:tc>
      </w:tr>
    </w:tbl>
    <w:p w:rsidR="00D351D1" w:rsidRPr="00CE228B" w:rsidRDefault="00D351D1" w:rsidP="00D351D1">
      <w:pPr>
        <w:ind w:right="-495"/>
        <w:rPr>
          <w:color w:val="auto"/>
          <w:lang w:val="en-US"/>
        </w:rPr>
      </w:pPr>
    </w:p>
    <w:p w:rsidR="00D351D1" w:rsidRDefault="00D351D1" w:rsidP="009B71C6">
      <w:pPr>
        <w:tabs>
          <w:tab w:val="left" w:leader="dot" w:pos="9072"/>
        </w:tabs>
        <w:spacing w:before="120" w:line="360" w:lineRule="exact"/>
        <w:ind w:firstLine="567"/>
        <w:jc w:val="both"/>
        <w:rPr>
          <w:rFonts w:ascii="Times New Roman" w:hAnsi="Times New Roman" w:cs="Times New Roman"/>
          <w:b/>
          <w:color w:val="auto"/>
          <w:sz w:val="28"/>
          <w:szCs w:val="28"/>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p w:rsidR="00841E26" w:rsidRDefault="00841E26" w:rsidP="00A1664A">
      <w:pPr>
        <w:spacing w:before="120" w:line="360" w:lineRule="exact"/>
        <w:ind w:firstLine="567"/>
        <w:jc w:val="both"/>
        <w:rPr>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397"/>
        <w:gridCol w:w="6167"/>
      </w:tblGrid>
      <w:tr w:rsidR="00841E26" w:rsidRPr="00BB5929" w:rsidTr="007841E9">
        <w:tc>
          <w:tcPr>
            <w:tcW w:w="3510" w:type="dxa"/>
          </w:tcPr>
          <w:p w:rsidR="00841E26" w:rsidRPr="007C6916" w:rsidRDefault="00841E26" w:rsidP="00D351D1">
            <w:pPr>
              <w:rPr>
                <w:rFonts w:ascii="Times New Roman" w:hAnsi="Times New Roman" w:cs="Times New Roman"/>
                <w:sz w:val="28"/>
                <w:szCs w:val="28"/>
                <w:lang w:val="en-US"/>
              </w:rPr>
            </w:pPr>
          </w:p>
        </w:tc>
        <w:tc>
          <w:tcPr>
            <w:tcW w:w="6379" w:type="dxa"/>
          </w:tcPr>
          <w:p w:rsidR="00841E26" w:rsidRPr="00BB5929" w:rsidRDefault="00841E26" w:rsidP="007841E9">
            <w:pPr>
              <w:jc w:val="right"/>
              <w:rPr>
                <w:rFonts w:ascii="Times New Roman" w:hAnsi="Times New Roman" w:cs="Times New Roman"/>
                <w:b/>
                <w:sz w:val="30"/>
                <w:szCs w:val="30"/>
                <w:u w:val="single"/>
              </w:rPr>
            </w:pPr>
          </w:p>
        </w:tc>
      </w:tr>
      <w:tr w:rsidR="00841E26" w:rsidRPr="00BB5929" w:rsidTr="007841E9">
        <w:tc>
          <w:tcPr>
            <w:tcW w:w="3510" w:type="dxa"/>
          </w:tcPr>
          <w:p w:rsidR="00841E26" w:rsidRPr="007C6916" w:rsidRDefault="00841E26" w:rsidP="007841E9">
            <w:pPr>
              <w:jc w:val="center"/>
              <w:rPr>
                <w:rFonts w:ascii="Times New Roman" w:hAnsi="Times New Roman" w:cs="Times New Roman"/>
                <w:b/>
                <w:sz w:val="28"/>
                <w:szCs w:val="28"/>
                <w:lang w:val="en-US"/>
              </w:rPr>
            </w:pPr>
          </w:p>
        </w:tc>
        <w:tc>
          <w:tcPr>
            <w:tcW w:w="6379" w:type="dxa"/>
          </w:tcPr>
          <w:p w:rsidR="00841E26" w:rsidRDefault="00841E26" w:rsidP="007841E9">
            <w:pPr>
              <w:jc w:val="right"/>
              <w:rPr>
                <w:rFonts w:ascii="Times New Roman" w:hAnsi="Times New Roman" w:cs="Times New Roman"/>
                <w:i/>
                <w:sz w:val="28"/>
                <w:szCs w:val="28"/>
                <w:lang w:val="en-US"/>
              </w:rPr>
            </w:pPr>
          </w:p>
          <w:p w:rsidR="00841E26" w:rsidRDefault="00841E26" w:rsidP="007841E9">
            <w:pPr>
              <w:jc w:val="right"/>
              <w:rPr>
                <w:rFonts w:ascii="Times New Roman" w:hAnsi="Times New Roman" w:cs="Times New Roman"/>
                <w:i/>
                <w:sz w:val="28"/>
                <w:szCs w:val="28"/>
                <w:lang w:val="en-US"/>
              </w:rPr>
            </w:pPr>
          </w:p>
          <w:p w:rsidR="00841E26" w:rsidRPr="002312E6" w:rsidRDefault="00841E26" w:rsidP="007841E9">
            <w:pPr>
              <w:jc w:val="right"/>
              <w:rPr>
                <w:rFonts w:ascii="Times New Roman" w:hAnsi="Times New Roman" w:cs="Times New Roman"/>
                <w:i/>
                <w:sz w:val="28"/>
                <w:szCs w:val="28"/>
                <w:lang w:val="en-US"/>
              </w:rPr>
            </w:pPr>
          </w:p>
        </w:tc>
      </w:tr>
    </w:tbl>
    <w:p w:rsidR="00841E26" w:rsidRPr="009B71C6" w:rsidRDefault="00841E26" w:rsidP="009B71C6">
      <w:pPr>
        <w:rPr>
          <w:rFonts w:ascii="Times New Roman" w:hAnsi="Times New Roman" w:cs="Times New Roman"/>
          <w:b/>
          <w:sz w:val="28"/>
          <w:szCs w:val="28"/>
          <w:lang w:val="en-US"/>
        </w:rPr>
      </w:pPr>
    </w:p>
    <w:p w:rsidR="00841E26" w:rsidRPr="00063F7A" w:rsidRDefault="00841E26" w:rsidP="0046302E">
      <w:pPr>
        <w:jc w:val="center"/>
        <w:rPr>
          <w:rFonts w:ascii="Times New Roman" w:hAnsi="Times New Roman" w:cs="Times New Roman"/>
          <w:b/>
          <w:color w:val="auto"/>
          <w:sz w:val="32"/>
          <w:szCs w:val="32"/>
          <w:lang w:val="en-US"/>
        </w:rPr>
      </w:pPr>
      <w:r>
        <w:rPr>
          <w:rFonts w:ascii="Times New Roman" w:hAnsi="Times New Roman" w:cs="Times New Roman"/>
          <w:b/>
          <w:color w:val="auto"/>
          <w:sz w:val="32"/>
          <w:szCs w:val="32"/>
          <w:lang w:val="en-US"/>
        </w:rPr>
        <w:t>PHỤ LỤC</w:t>
      </w:r>
      <w:r w:rsidRPr="00063F7A">
        <w:rPr>
          <w:rFonts w:ascii="Times New Roman" w:hAnsi="Times New Roman" w:cs="Times New Roman"/>
          <w:b/>
          <w:color w:val="auto"/>
          <w:sz w:val="32"/>
          <w:szCs w:val="32"/>
          <w:lang w:val="en-US"/>
        </w:rPr>
        <w:t xml:space="preserve"> </w:t>
      </w:r>
    </w:p>
    <w:p w:rsidR="00841E26" w:rsidRDefault="00841E26" w:rsidP="0046302E">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Những vấn đề mà đồng chí chủ trì cần lưu ý trong khi xây dựng nội dung </w:t>
      </w:r>
    </w:p>
    <w:p w:rsidR="00841E26" w:rsidRPr="009B71C6" w:rsidRDefault="00841E26" w:rsidP="009B71C6">
      <w:pPr>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sinh hoạt chi bộ thuộc Công an nhân dân</w:t>
      </w:r>
    </w:p>
    <w:p w:rsidR="00841E26" w:rsidRPr="00BB5929" w:rsidRDefault="00841E26" w:rsidP="0046302E">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p w:rsidR="00841E26" w:rsidRDefault="00841E26" w:rsidP="0025120A">
      <w:pPr>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        A. Đối với điều kiện tổ chức sinh hoạt chi bộ</w:t>
      </w:r>
    </w:p>
    <w:p w:rsidR="00841E26" w:rsidRPr="00EC77AC" w:rsidRDefault="00841E26" w:rsidP="0025120A">
      <w:pPr>
        <w:jc w:val="both"/>
        <w:rPr>
          <w:rFonts w:ascii="Times New Roman" w:hAnsi="Times New Roman" w:cs="Times New Roman"/>
          <w:color w:val="auto"/>
          <w:sz w:val="28"/>
          <w:szCs w:val="28"/>
          <w:lang w:val="en-US"/>
        </w:rPr>
      </w:pPr>
      <w:r w:rsidRPr="00EC77AC">
        <w:rPr>
          <w:rFonts w:ascii="Times New Roman" w:hAnsi="Times New Roman" w:cs="Times New Roman"/>
          <w:color w:val="auto"/>
          <w:sz w:val="28"/>
          <w:szCs w:val="28"/>
          <w:lang w:val="en-US"/>
        </w:rPr>
        <w:t xml:space="preserve">        Chỉ tiến hành sinh hoạt chi bộ khi có trên 50% đảng viên chính thức của chi bộ được triệu tập có mặt.</w:t>
      </w:r>
    </w:p>
    <w:p w:rsidR="00841E26" w:rsidRDefault="00841E26" w:rsidP="0025120A">
      <w:pPr>
        <w:pStyle w:val="BodyText2"/>
        <w:shd w:val="clear" w:color="auto" w:fill="auto"/>
        <w:spacing w:before="120" w:line="360" w:lineRule="exact"/>
        <w:ind w:right="20" w:firstLine="567"/>
        <w:rPr>
          <w:rFonts w:ascii="Times New Roman" w:hAnsi="Times New Roman"/>
          <w:b/>
          <w:sz w:val="28"/>
          <w:szCs w:val="28"/>
        </w:rPr>
      </w:pPr>
      <w:r>
        <w:rPr>
          <w:rFonts w:ascii="Times New Roman" w:hAnsi="Times New Roman"/>
          <w:b/>
          <w:sz w:val="28"/>
          <w:szCs w:val="28"/>
        </w:rPr>
        <w:t>B</w:t>
      </w:r>
      <w:r w:rsidRPr="00CE228B">
        <w:rPr>
          <w:rFonts w:ascii="Times New Roman" w:hAnsi="Times New Roman"/>
          <w:b/>
          <w:sz w:val="28"/>
          <w:szCs w:val="28"/>
        </w:rPr>
        <w:t xml:space="preserve">. Đối với phần đánh giá kết quả </w:t>
      </w:r>
      <w:r>
        <w:rPr>
          <w:rFonts w:ascii="Times New Roman" w:hAnsi="Times New Roman"/>
          <w:b/>
          <w:sz w:val="28"/>
          <w:szCs w:val="28"/>
        </w:rPr>
        <w:t xml:space="preserve">lãnh đạo </w:t>
      </w:r>
      <w:r w:rsidRPr="00CE228B">
        <w:rPr>
          <w:rFonts w:ascii="Times New Roman" w:hAnsi="Times New Roman"/>
          <w:b/>
          <w:sz w:val="28"/>
          <w:szCs w:val="28"/>
        </w:rPr>
        <w:t xml:space="preserve">thực hiện nhiệm vụ </w:t>
      </w:r>
      <w:r>
        <w:rPr>
          <w:rFonts w:ascii="Times New Roman" w:hAnsi="Times New Roman"/>
          <w:b/>
          <w:sz w:val="28"/>
          <w:szCs w:val="28"/>
        </w:rPr>
        <w:t xml:space="preserve">chính trị </w:t>
      </w:r>
      <w:r w:rsidRPr="00CE228B">
        <w:rPr>
          <w:rFonts w:ascii="Times New Roman" w:hAnsi="Times New Roman"/>
          <w:b/>
          <w:sz w:val="28"/>
          <w:szCs w:val="28"/>
        </w:rPr>
        <w:t xml:space="preserve">trong tháng và </w:t>
      </w:r>
      <w:r>
        <w:rPr>
          <w:rFonts w:ascii="Times New Roman" w:hAnsi="Times New Roman"/>
          <w:b/>
          <w:sz w:val="28"/>
          <w:szCs w:val="28"/>
        </w:rPr>
        <w:t xml:space="preserve">xác định </w:t>
      </w:r>
      <w:r w:rsidRPr="00CE228B">
        <w:rPr>
          <w:rFonts w:ascii="Times New Roman" w:hAnsi="Times New Roman"/>
          <w:b/>
          <w:sz w:val="28"/>
          <w:szCs w:val="28"/>
        </w:rPr>
        <w:t>phương hướng</w:t>
      </w:r>
      <w:r>
        <w:rPr>
          <w:rFonts w:ascii="Times New Roman" w:hAnsi="Times New Roman"/>
          <w:b/>
          <w:sz w:val="28"/>
          <w:szCs w:val="28"/>
        </w:rPr>
        <w:t>,</w:t>
      </w:r>
      <w:r w:rsidRPr="00CE228B">
        <w:rPr>
          <w:rFonts w:ascii="Times New Roman" w:hAnsi="Times New Roman"/>
          <w:b/>
          <w:sz w:val="28"/>
          <w:szCs w:val="28"/>
        </w:rPr>
        <w:t xml:space="preserve"> nhiệm vụ của chi bộ</w:t>
      </w:r>
      <w:r>
        <w:rPr>
          <w:rFonts w:ascii="Times New Roman" w:hAnsi="Times New Roman"/>
          <w:b/>
          <w:sz w:val="28"/>
          <w:szCs w:val="28"/>
        </w:rPr>
        <w:t xml:space="preserve"> </w:t>
      </w:r>
      <w:r w:rsidRPr="00CE228B">
        <w:rPr>
          <w:rFonts w:ascii="Times New Roman" w:hAnsi="Times New Roman"/>
          <w:b/>
          <w:sz w:val="28"/>
          <w:szCs w:val="28"/>
        </w:rPr>
        <w:t>tháng tiếp theo</w:t>
      </w:r>
    </w:p>
    <w:p w:rsidR="00841E26" w:rsidRPr="0025120A" w:rsidRDefault="00841E26" w:rsidP="0025120A">
      <w:pPr>
        <w:pStyle w:val="BodyText2"/>
        <w:shd w:val="clear" w:color="auto" w:fill="auto"/>
        <w:spacing w:before="120" w:line="360" w:lineRule="exact"/>
        <w:ind w:right="20" w:firstLine="567"/>
        <w:rPr>
          <w:rFonts w:ascii="Times New Roman" w:hAnsi="Times New Roman"/>
          <w:b/>
          <w:i/>
          <w:sz w:val="28"/>
          <w:szCs w:val="28"/>
        </w:rPr>
      </w:pPr>
      <w:r w:rsidRPr="00EB2C33">
        <w:rPr>
          <w:rFonts w:ascii="Times New Roman" w:hAnsi="Times New Roman"/>
          <w:b/>
          <w:i/>
          <w:sz w:val="28"/>
          <w:szCs w:val="28"/>
        </w:rPr>
        <w:t>I. Đối với phần đánh giá kết quả lãnh đạo thực hiện nhiệm vụ chính trị trong tháng</w:t>
      </w:r>
    </w:p>
    <w:p w:rsidR="00841E26" w:rsidRPr="009B71C6" w:rsidRDefault="00841E26" w:rsidP="009B71C6">
      <w:pPr>
        <w:pStyle w:val="BodyText2"/>
        <w:shd w:val="clear" w:color="auto" w:fill="auto"/>
        <w:spacing w:before="120" w:line="360" w:lineRule="exact"/>
        <w:ind w:right="20" w:firstLine="567"/>
        <w:rPr>
          <w:rFonts w:ascii="Times New Roman" w:hAnsi="Times New Roman"/>
          <w:b/>
          <w:i/>
          <w:sz w:val="28"/>
          <w:szCs w:val="28"/>
        </w:rPr>
      </w:pPr>
      <w:r>
        <w:rPr>
          <w:rFonts w:ascii="Times New Roman" w:hAnsi="Times New Roman"/>
          <w:b/>
          <w:i/>
          <w:sz w:val="28"/>
          <w:szCs w:val="28"/>
        </w:rPr>
        <w:t xml:space="preserve">1. </w:t>
      </w:r>
      <w:r w:rsidRPr="00AE5520">
        <w:rPr>
          <w:rFonts w:ascii="Times New Roman" w:hAnsi="Times New Roman"/>
          <w:b/>
          <w:i/>
          <w:sz w:val="28"/>
          <w:szCs w:val="28"/>
        </w:rPr>
        <w:t>Đ</w:t>
      </w:r>
      <w:r>
        <w:rPr>
          <w:rFonts w:ascii="Times New Roman" w:hAnsi="Times New Roman"/>
          <w:b/>
          <w:i/>
          <w:sz w:val="28"/>
          <w:szCs w:val="28"/>
        </w:rPr>
        <w:t xml:space="preserve">ồng chí </w:t>
      </w:r>
      <w:r w:rsidRPr="00AE5520">
        <w:rPr>
          <w:rFonts w:ascii="Times New Roman" w:hAnsi="Times New Roman"/>
          <w:b/>
          <w:i/>
          <w:sz w:val="28"/>
          <w:szCs w:val="28"/>
        </w:rPr>
        <w:t xml:space="preserve">chủ trì </w:t>
      </w:r>
      <w:r>
        <w:rPr>
          <w:rFonts w:ascii="Times New Roman" w:hAnsi="Times New Roman"/>
          <w:b/>
          <w:i/>
          <w:sz w:val="28"/>
          <w:szCs w:val="28"/>
        </w:rPr>
        <w:t>căn cứ loại hình chi bộ mình quán triệt 06</w:t>
      </w:r>
      <w:r w:rsidRPr="00AE5520">
        <w:rPr>
          <w:rFonts w:ascii="Times New Roman" w:hAnsi="Times New Roman"/>
          <w:b/>
          <w:i/>
          <w:sz w:val="28"/>
          <w:szCs w:val="28"/>
        </w:rPr>
        <w:t xml:space="preserve"> nhiệm vụ </w:t>
      </w:r>
      <w:r>
        <w:rPr>
          <w:rFonts w:ascii="Times New Roman" w:hAnsi="Times New Roman"/>
          <w:b/>
          <w:i/>
          <w:sz w:val="28"/>
          <w:szCs w:val="28"/>
        </w:rPr>
        <w:t xml:space="preserve">của đảng bộ, chi bộ cơ sở liên quan </w:t>
      </w:r>
      <w:r w:rsidRPr="00AE5520">
        <w:rPr>
          <w:rFonts w:ascii="Times New Roman" w:hAnsi="Times New Roman"/>
          <w:b/>
          <w:i/>
          <w:sz w:val="28"/>
          <w:szCs w:val="28"/>
        </w:rPr>
        <w:t>đượ</w:t>
      </w:r>
      <w:r>
        <w:rPr>
          <w:rFonts w:ascii="Times New Roman" w:hAnsi="Times New Roman"/>
          <w:b/>
          <w:i/>
          <w:sz w:val="28"/>
          <w:szCs w:val="28"/>
        </w:rPr>
        <w:t>c nêu trong</w:t>
      </w:r>
      <w:r w:rsidRPr="00AE5520">
        <w:rPr>
          <w:rFonts w:ascii="Times New Roman" w:hAnsi="Times New Roman"/>
          <w:b/>
          <w:i/>
          <w:sz w:val="28"/>
          <w:szCs w:val="28"/>
        </w:rPr>
        <w:t xml:space="preserve"> Quy định </w:t>
      </w:r>
      <w:r>
        <w:rPr>
          <w:rFonts w:ascii="Times New Roman" w:hAnsi="Times New Roman"/>
          <w:b/>
          <w:i/>
          <w:sz w:val="28"/>
          <w:szCs w:val="28"/>
        </w:rPr>
        <w:t>của Ban Bí thư khóa XII để dự thảo nội dung sinh hoạt chi bộ thường kỳ, gồm các Quy định sau</w:t>
      </w:r>
      <w:r w:rsidRPr="00AE5520">
        <w:rPr>
          <w:rFonts w:ascii="Times New Roman" w:hAnsi="Times New Roman"/>
          <w:b/>
          <w:i/>
          <w:sz w:val="28"/>
          <w:szCs w:val="28"/>
        </w:rPr>
        <w:t>:</w:t>
      </w:r>
    </w:p>
    <w:p w:rsidR="00841E26" w:rsidRDefault="00841E26" w:rsidP="0046302E">
      <w:pPr>
        <w:pStyle w:val="BodyText2"/>
        <w:shd w:val="clear" w:color="auto" w:fill="auto"/>
        <w:spacing w:before="120" w:line="360" w:lineRule="exact"/>
        <w:ind w:right="20" w:firstLine="567"/>
        <w:rPr>
          <w:rFonts w:ascii="Times New Roman" w:hAnsi="Times New Roman"/>
        </w:rPr>
      </w:pPr>
      <w:r>
        <w:rPr>
          <w:rFonts w:ascii="Times New Roman" w:hAnsi="Times New Roman"/>
        </w:rPr>
        <w:t>Quy định số 91-QĐ/TW, ngày 16/8/2017 của Ban Bí thư về chức năng, nhiệm vụ của đảng bộ, chi bộ cơ sở trong các đơn vị nghiệp vụ trinh sát, điều tra thuộc Công an nhân dân.</w:t>
      </w:r>
    </w:p>
    <w:p w:rsidR="00841E26" w:rsidRDefault="00841E26" w:rsidP="0046302E">
      <w:pPr>
        <w:pStyle w:val="BodyText2"/>
        <w:shd w:val="clear" w:color="auto" w:fill="auto"/>
        <w:spacing w:before="120" w:line="360" w:lineRule="exact"/>
        <w:ind w:right="20" w:firstLine="567"/>
        <w:rPr>
          <w:rFonts w:ascii="Times New Roman" w:hAnsi="Times New Roman"/>
        </w:rPr>
      </w:pPr>
      <w:r>
        <w:rPr>
          <w:rFonts w:ascii="Times New Roman" w:hAnsi="Times New Roman"/>
        </w:rPr>
        <w:t>Quy định số 92-QĐ/TW, ngày 16/8/2017 của Ban Bí thư về chức năng, nhiệm vụ của đảng bộ, chi bộ cơ sở trong các đơn vị chiến đấu tập trung thuộc Công an nhân dân.</w:t>
      </w:r>
    </w:p>
    <w:p w:rsidR="00841E26" w:rsidRDefault="00841E26" w:rsidP="0046302E">
      <w:pPr>
        <w:pStyle w:val="BodyText2"/>
        <w:shd w:val="clear" w:color="auto" w:fill="auto"/>
        <w:spacing w:before="120" w:line="360" w:lineRule="exact"/>
        <w:ind w:right="20" w:firstLine="567"/>
        <w:rPr>
          <w:rFonts w:ascii="Times New Roman" w:hAnsi="Times New Roman"/>
        </w:rPr>
      </w:pPr>
      <w:r>
        <w:rPr>
          <w:rFonts w:ascii="Times New Roman" w:hAnsi="Times New Roman"/>
        </w:rPr>
        <w:t>Quy định số 93-QĐ/TW, ngày 16/8/2017 của Ban Bí thư về chức năng, nhiệm vụ của đảng bộ, chi bộ cơ sở trong các đơn vị trại giam, trại tạm giam, cơ sở giáo dục bắt buộc, trường giáo dưỡng thuộc Công an nhân dân.</w:t>
      </w:r>
    </w:p>
    <w:p w:rsidR="00841E26" w:rsidRDefault="00841E26" w:rsidP="0046302E">
      <w:pPr>
        <w:pStyle w:val="BodyText2"/>
        <w:shd w:val="clear" w:color="auto" w:fill="auto"/>
        <w:spacing w:before="120" w:line="360" w:lineRule="exact"/>
        <w:ind w:right="20" w:firstLine="567"/>
        <w:rPr>
          <w:rFonts w:ascii="Times New Roman" w:hAnsi="Times New Roman"/>
        </w:rPr>
      </w:pPr>
      <w:r>
        <w:rPr>
          <w:rFonts w:ascii="Times New Roman" w:hAnsi="Times New Roman"/>
        </w:rPr>
        <w:t>Quy định số 94-QĐ/TW, ngày 16/8/2017 của Ban Bí thư về chức năng, nhiệm vụ của đảng bộ, chi bộ cơ sở trong các đơn vị sự nghiệp thuộc Công an nhân dân.</w:t>
      </w:r>
    </w:p>
    <w:p w:rsidR="00841E26" w:rsidRDefault="00841E26" w:rsidP="0046302E">
      <w:pPr>
        <w:pStyle w:val="BodyText2"/>
        <w:shd w:val="clear" w:color="auto" w:fill="auto"/>
        <w:spacing w:before="120" w:line="360" w:lineRule="exact"/>
        <w:ind w:right="20" w:firstLine="567"/>
        <w:rPr>
          <w:rFonts w:ascii="Times New Roman" w:hAnsi="Times New Roman"/>
        </w:rPr>
      </w:pPr>
      <w:r>
        <w:rPr>
          <w:rFonts w:ascii="Times New Roman" w:hAnsi="Times New Roman"/>
        </w:rPr>
        <w:t>Quy định số 95-QĐ/TW, ngày 16/8/2017 của Ban Bí thư về chức năng, nhiệm vụ của đảng bộ, chi bộ cơ sở trong cơ quan thuộc Công an nhân dân.</w:t>
      </w:r>
    </w:p>
    <w:p w:rsidR="00841E26" w:rsidRDefault="00841E26" w:rsidP="009B71C6">
      <w:pPr>
        <w:pStyle w:val="BodyText2"/>
        <w:shd w:val="clear" w:color="auto" w:fill="auto"/>
        <w:spacing w:before="120" w:line="360" w:lineRule="exact"/>
        <w:ind w:right="20" w:firstLine="567"/>
        <w:rPr>
          <w:rFonts w:ascii="Times New Roman" w:hAnsi="Times New Roman"/>
          <w:b/>
          <w:i/>
          <w:sz w:val="28"/>
          <w:szCs w:val="28"/>
        </w:rPr>
      </w:pPr>
      <w:r>
        <w:rPr>
          <w:rFonts w:ascii="Times New Roman" w:hAnsi="Times New Roman"/>
          <w:b/>
          <w:i/>
          <w:sz w:val="28"/>
          <w:szCs w:val="28"/>
        </w:rPr>
        <w:t>2. Đồng chí chủ trì b</w:t>
      </w:r>
      <w:r w:rsidRPr="006F2DD6">
        <w:rPr>
          <w:rFonts w:ascii="Times New Roman" w:hAnsi="Times New Roman"/>
          <w:b/>
          <w:i/>
          <w:sz w:val="28"/>
          <w:szCs w:val="28"/>
        </w:rPr>
        <w:t>ổ sung</w:t>
      </w:r>
      <w:r>
        <w:rPr>
          <w:rFonts w:ascii="Times New Roman" w:hAnsi="Times New Roman"/>
          <w:b/>
          <w:i/>
          <w:sz w:val="28"/>
          <w:szCs w:val="28"/>
        </w:rPr>
        <w:t xml:space="preserve"> vào</w:t>
      </w:r>
      <w:r w:rsidRPr="006F2DD6">
        <w:rPr>
          <w:rFonts w:ascii="Times New Roman" w:hAnsi="Times New Roman"/>
          <w:b/>
          <w:i/>
          <w:sz w:val="28"/>
          <w:szCs w:val="28"/>
        </w:rPr>
        <w:t xml:space="preserve"> </w:t>
      </w:r>
      <w:r>
        <w:rPr>
          <w:rFonts w:ascii="Times New Roman" w:hAnsi="Times New Roman"/>
          <w:b/>
          <w:i/>
          <w:sz w:val="28"/>
          <w:szCs w:val="28"/>
        </w:rPr>
        <w:t>p</w:t>
      </w:r>
      <w:r w:rsidRPr="006F2DD6">
        <w:rPr>
          <w:rFonts w:ascii="Times New Roman" w:hAnsi="Times New Roman"/>
          <w:b/>
          <w:i/>
          <w:sz w:val="28"/>
          <w:szCs w:val="28"/>
        </w:rPr>
        <w:t>hần đánh giá kết quả thực hiện nhiệm vụ trong tháng và phương hướng nhiệm vụ của chi bộ</w:t>
      </w:r>
      <w:r>
        <w:rPr>
          <w:rFonts w:ascii="Times New Roman" w:hAnsi="Times New Roman"/>
          <w:b/>
          <w:i/>
          <w:sz w:val="28"/>
          <w:szCs w:val="28"/>
        </w:rPr>
        <w:t xml:space="preserve"> </w:t>
      </w:r>
      <w:r w:rsidRPr="006F2DD6">
        <w:rPr>
          <w:rFonts w:ascii="Times New Roman" w:hAnsi="Times New Roman"/>
          <w:b/>
          <w:i/>
          <w:sz w:val="28"/>
          <w:szCs w:val="28"/>
        </w:rPr>
        <w:t xml:space="preserve">tháng tiếp theo thêm 02 nội dung </w:t>
      </w:r>
      <w:r>
        <w:rPr>
          <w:rFonts w:ascii="Times New Roman" w:hAnsi="Times New Roman"/>
          <w:b/>
          <w:i/>
          <w:sz w:val="28"/>
          <w:szCs w:val="28"/>
        </w:rPr>
        <w:t>được nêu trong Hướng dẫn số 12-HD/BTCTW, ngày 06/7/2018 của Ban Tổ chức Trung ương “Một số vấn đề về nâng cao chất lượng sinh hoạt chi bộ”, cụ thể:</w:t>
      </w:r>
    </w:p>
    <w:p w:rsidR="00841E26" w:rsidRPr="002974B5" w:rsidRDefault="00841E26" w:rsidP="009B71C6">
      <w:pPr>
        <w:shd w:val="clear" w:color="auto" w:fill="FFFFFF"/>
        <w:spacing w:before="120" w:line="340" w:lineRule="exact"/>
        <w:ind w:firstLine="567"/>
        <w:jc w:val="both"/>
        <w:rPr>
          <w:rFonts w:ascii="Times New Roman" w:hAnsi="Times New Roman" w:cs="Times New Roman"/>
          <w:i/>
          <w:color w:val="auto"/>
          <w:sz w:val="28"/>
          <w:szCs w:val="28"/>
          <w:lang w:val="en-US"/>
        </w:rPr>
      </w:pPr>
      <w:r w:rsidRPr="002974B5">
        <w:rPr>
          <w:rFonts w:ascii="Times New Roman" w:hAnsi="Times New Roman" w:cs="Times New Roman"/>
          <w:i/>
          <w:color w:val="auto"/>
          <w:sz w:val="28"/>
          <w:szCs w:val="28"/>
          <w:lang w:val="en-US"/>
        </w:rPr>
        <w:t>(1) Về thực hiện Nghị quyết Tru</w:t>
      </w:r>
      <w:r>
        <w:rPr>
          <w:rFonts w:ascii="Times New Roman" w:hAnsi="Times New Roman" w:cs="Times New Roman"/>
          <w:i/>
          <w:color w:val="auto"/>
          <w:sz w:val="28"/>
          <w:szCs w:val="28"/>
          <w:lang w:val="en-US"/>
        </w:rPr>
        <w:t>ng ương 4 khóa XII về tăng cường</w:t>
      </w:r>
      <w:r w:rsidRPr="002974B5">
        <w:rPr>
          <w:rFonts w:ascii="Times New Roman" w:hAnsi="Times New Roman" w:cs="Times New Roman"/>
          <w:i/>
          <w:color w:val="auto"/>
          <w:sz w:val="28"/>
          <w:szCs w:val="28"/>
          <w:lang w:val="en-US"/>
        </w:rPr>
        <w:t xml:space="preserve"> xây dựng, chỉnh đốn Đảng, ngăn chặn, đẩy lùi sự suy thoái về tư tưởng chính trị, đạo đức, lối </w:t>
      </w:r>
      <w:r w:rsidRPr="002974B5">
        <w:rPr>
          <w:rFonts w:ascii="Times New Roman" w:hAnsi="Times New Roman" w:cs="Times New Roman"/>
          <w:i/>
          <w:color w:val="auto"/>
          <w:sz w:val="28"/>
          <w:szCs w:val="28"/>
          <w:lang w:val="en-US"/>
        </w:rPr>
        <w:lastRenderedPageBreak/>
        <w:t>sống, những biểu hiện “tự diễn biến”, “tự chuyển hóa” trong nội bộ gắn với thực hiện Chỉ thị số 05-CT/TW của Bộ Chính trị về đẩy mạnh học tập, làm theo tư tưởng, đạo đức, phong cách Hồ Chí Minh.</w:t>
      </w:r>
    </w:p>
    <w:p w:rsidR="00841E26" w:rsidRDefault="00841E26" w:rsidP="009B71C6">
      <w:pPr>
        <w:shd w:val="clear" w:color="auto" w:fill="FFFFFF"/>
        <w:spacing w:before="120" w:line="340" w:lineRule="exact"/>
        <w:ind w:firstLine="567"/>
        <w:jc w:val="both"/>
        <w:rPr>
          <w:rFonts w:ascii="Times New Roman" w:hAnsi="Times New Roman" w:cs="Times New Roman"/>
          <w:i/>
          <w:color w:val="auto"/>
          <w:sz w:val="28"/>
          <w:szCs w:val="28"/>
          <w:lang w:val="en-US"/>
        </w:rPr>
      </w:pPr>
      <w:r w:rsidRPr="002974B5">
        <w:rPr>
          <w:rFonts w:ascii="Times New Roman" w:hAnsi="Times New Roman" w:cs="Times New Roman"/>
          <w:i/>
          <w:color w:val="auto"/>
          <w:sz w:val="28"/>
          <w:szCs w:val="28"/>
          <w:lang w:val="en-US"/>
        </w:rPr>
        <w:t>(2) Về thực hiện nội dung đã cam kết theo Nghị quyết Trung ương 4 khóa XII, về những điều đảng viên không được làm và trách nhiệm nêu gương theo quy định của Ban Chấp hành Trung ương, Bộ Chính trị, Ban Bí thư và Quy định số 1614-QĐ/TU, của Tỉnh ủy (khóa XV).</w:t>
      </w:r>
    </w:p>
    <w:p w:rsidR="00841E26" w:rsidRDefault="00841E26" w:rsidP="009B71C6">
      <w:pPr>
        <w:shd w:val="clear" w:color="auto" w:fill="FFFFFF"/>
        <w:spacing w:before="120" w:line="340" w:lineRule="exact"/>
        <w:ind w:firstLine="567"/>
        <w:jc w:val="both"/>
        <w:rPr>
          <w:rFonts w:ascii="Times New Roman" w:hAnsi="Times New Roman"/>
          <w:sz w:val="28"/>
          <w:szCs w:val="28"/>
          <w:lang w:val="en-US"/>
        </w:rPr>
      </w:pPr>
      <w:r w:rsidRPr="00D659E6">
        <w:rPr>
          <w:rFonts w:ascii="Times New Roman" w:hAnsi="Times New Roman"/>
          <w:i/>
          <w:sz w:val="28"/>
          <w:szCs w:val="28"/>
          <w:lang w:val="en-US"/>
        </w:rPr>
        <w:t>Như vậy,</w:t>
      </w:r>
      <w:r w:rsidRPr="00D659E6">
        <w:rPr>
          <w:rFonts w:ascii="Times New Roman" w:hAnsi="Times New Roman"/>
          <w:sz w:val="28"/>
          <w:szCs w:val="28"/>
          <w:lang w:val="en-US"/>
        </w:rPr>
        <w:t xml:space="preserve"> </w:t>
      </w:r>
      <w:r w:rsidRPr="00D659E6">
        <w:rPr>
          <w:rFonts w:ascii="Times New Roman" w:hAnsi="Times New Roman"/>
          <w:sz w:val="28"/>
          <w:szCs w:val="28"/>
        </w:rPr>
        <w:t>phần đánh giá kết quả thực hiện nhiệm vụ trong tháng và phương hướng nhiệm vụ của chi bộ tháng tiếp theo</w:t>
      </w:r>
      <w:r w:rsidRPr="00D659E6">
        <w:rPr>
          <w:rFonts w:ascii="Times New Roman" w:hAnsi="Times New Roman"/>
          <w:sz w:val="28"/>
          <w:szCs w:val="28"/>
          <w:lang w:val="en-US"/>
        </w:rPr>
        <w:t xml:space="preserve"> trong đợt sinh hoạt chi bộ thường kỳ</w:t>
      </w:r>
      <w:r>
        <w:rPr>
          <w:rFonts w:ascii="Times New Roman" w:hAnsi="Times New Roman"/>
          <w:sz w:val="28"/>
          <w:szCs w:val="28"/>
          <w:lang w:val="en-US"/>
        </w:rPr>
        <w:t xml:space="preserve"> </w:t>
      </w:r>
      <w:r w:rsidRPr="00D659E6">
        <w:rPr>
          <w:rFonts w:ascii="Times New Roman" w:hAnsi="Times New Roman"/>
          <w:sz w:val="28"/>
          <w:szCs w:val="28"/>
          <w:lang w:val="en-US"/>
        </w:rPr>
        <w:t>có tổng cộng</w:t>
      </w:r>
      <w:r>
        <w:rPr>
          <w:rFonts w:ascii="Times New Roman" w:hAnsi="Times New Roman"/>
          <w:b/>
          <w:sz w:val="28"/>
          <w:szCs w:val="28"/>
          <w:lang w:val="en-US"/>
        </w:rPr>
        <w:t xml:space="preserve"> 08</w:t>
      </w:r>
      <w:r w:rsidRPr="00D659E6">
        <w:rPr>
          <w:rFonts w:ascii="Times New Roman" w:hAnsi="Times New Roman"/>
          <w:b/>
          <w:sz w:val="28"/>
          <w:szCs w:val="28"/>
          <w:lang w:val="en-US"/>
        </w:rPr>
        <w:t xml:space="preserve"> nhiệm vụ</w:t>
      </w:r>
      <w:r>
        <w:rPr>
          <w:rFonts w:ascii="Times New Roman" w:hAnsi="Times New Roman"/>
          <w:b/>
          <w:sz w:val="28"/>
          <w:szCs w:val="28"/>
          <w:lang w:val="en-US"/>
        </w:rPr>
        <w:t>.</w:t>
      </w:r>
    </w:p>
    <w:p w:rsidR="00841E26" w:rsidRPr="00CE228B" w:rsidRDefault="00841E26" w:rsidP="006F4AE1">
      <w:pPr>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C</w:t>
      </w:r>
      <w:r w:rsidRPr="00CE228B">
        <w:rPr>
          <w:rFonts w:ascii="Times New Roman" w:hAnsi="Times New Roman" w:cs="Times New Roman"/>
          <w:b/>
          <w:color w:val="auto"/>
          <w:sz w:val="28"/>
          <w:szCs w:val="28"/>
        </w:rPr>
        <w:t xml:space="preserve">. </w:t>
      </w:r>
      <w:r w:rsidRPr="00CE228B">
        <w:rPr>
          <w:rFonts w:ascii="Times New Roman" w:hAnsi="Times New Roman" w:cs="Times New Roman"/>
          <w:b/>
          <w:color w:val="auto"/>
          <w:sz w:val="28"/>
          <w:szCs w:val="28"/>
          <w:lang w:val="en-US"/>
        </w:rPr>
        <w:t>Đối với phần chi bộ thảo luận</w:t>
      </w:r>
    </w:p>
    <w:p w:rsidR="00841E26" w:rsidRPr="00CE228B" w:rsidRDefault="00841E26" w:rsidP="006F4AE1">
      <w:pPr>
        <w:pStyle w:val="BodyText2"/>
        <w:shd w:val="clear" w:color="auto" w:fill="auto"/>
        <w:spacing w:before="120" w:line="360" w:lineRule="exact"/>
        <w:ind w:right="20" w:firstLine="567"/>
        <w:rPr>
          <w:rFonts w:ascii="Times New Roman" w:hAnsi="Times New Roman"/>
          <w:sz w:val="28"/>
          <w:szCs w:val="28"/>
        </w:rPr>
      </w:pPr>
      <w:r w:rsidRPr="00CE228B">
        <w:rPr>
          <w:rFonts w:ascii="Times New Roman" w:hAnsi="Times New Roman"/>
          <w:sz w:val="28"/>
          <w:szCs w:val="28"/>
        </w:rPr>
        <w:t xml:space="preserve">(1) </w:t>
      </w:r>
      <w:r>
        <w:rPr>
          <w:rFonts w:ascii="Times New Roman" w:hAnsi="Times New Roman"/>
          <w:sz w:val="28"/>
          <w:szCs w:val="28"/>
        </w:rPr>
        <w:t xml:space="preserve">Ý kiến thảo luận: </w:t>
      </w:r>
      <w:r w:rsidRPr="00CE228B">
        <w:rPr>
          <w:rFonts w:ascii="Times New Roman" w:hAnsi="Times New Roman"/>
          <w:sz w:val="28"/>
          <w:szCs w:val="28"/>
        </w:rPr>
        <w:t>Có trên 2/3 đảng viên (chi bộ có ≥ 09 đảng viên phải có trên 50% đảng viên) tham gia phát biểu ý kiến có chất lượng trong thảo luận nội dung trọng tâm liên quan trực tiếp đến hoạt động của chi bộ.</w:t>
      </w:r>
      <w:r w:rsidRPr="00BD05E0">
        <w:rPr>
          <w:rFonts w:ascii="Times New Roman" w:hAnsi="Times New Roman"/>
          <w:sz w:val="28"/>
          <w:szCs w:val="28"/>
        </w:rPr>
        <w:t xml:space="preserve"> </w:t>
      </w:r>
      <w:r w:rsidRPr="00CE228B">
        <w:rPr>
          <w:rFonts w:ascii="Times New Roman" w:hAnsi="Times New Roman"/>
          <w:sz w:val="28"/>
          <w:szCs w:val="28"/>
        </w:rPr>
        <w:t>Nếu đảng viên trong chi bộ không tự giác có ý kiến thì chủ trì căn cứ vào những công việc trong thá</w:t>
      </w:r>
      <w:r>
        <w:rPr>
          <w:rFonts w:ascii="Times New Roman" w:hAnsi="Times New Roman"/>
          <w:sz w:val="28"/>
          <w:szCs w:val="28"/>
        </w:rPr>
        <w:t>ng chưa làm, chưa hoàn thành…</w:t>
      </w:r>
      <w:r w:rsidRPr="00CE228B">
        <w:rPr>
          <w:rFonts w:ascii="Times New Roman" w:hAnsi="Times New Roman"/>
          <w:sz w:val="28"/>
          <w:szCs w:val="28"/>
        </w:rPr>
        <w:t xml:space="preserve"> mời đảng viên phụ t</w:t>
      </w:r>
      <w:r>
        <w:rPr>
          <w:rFonts w:ascii="Times New Roman" w:hAnsi="Times New Roman"/>
          <w:sz w:val="28"/>
          <w:szCs w:val="28"/>
        </w:rPr>
        <w:t>rách việc đó có ý kiến làm rõ.</w:t>
      </w:r>
    </w:p>
    <w:p w:rsidR="00841E26" w:rsidRPr="00CE228B" w:rsidRDefault="00841E26" w:rsidP="006F4AE1">
      <w:pPr>
        <w:pStyle w:val="BodyText2"/>
        <w:shd w:val="clear" w:color="auto" w:fill="auto"/>
        <w:spacing w:before="120" w:line="360" w:lineRule="exact"/>
        <w:ind w:right="20" w:firstLine="567"/>
        <w:rPr>
          <w:rFonts w:ascii="Times New Roman" w:hAnsi="Times New Roman"/>
          <w:spacing w:val="-6"/>
          <w:sz w:val="28"/>
          <w:szCs w:val="28"/>
        </w:rPr>
      </w:pPr>
      <w:r w:rsidRPr="00CE228B">
        <w:rPr>
          <w:rFonts w:ascii="Times New Roman" w:hAnsi="Times New Roman"/>
          <w:spacing w:val="-6"/>
          <w:sz w:val="28"/>
          <w:szCs w:val="28"/>
        </w:rPr>
        <w:t xml:space="preserve"> (2) Thời gian sinh hoạt chi bộ: Phải bảo đảm từ 90 phút trở lên. Nếu kết hợp sinh hoạt chuyên đề với sinh hoạt chi bộ thường kỳ trong cùng một buổi thì phải bảo đảm thời gian tối thiểu 120 phút. Đối với chi bộ có &lt; 05 đảng viên</w:t>
      </w:r>
      <w:r>
        <w:rPr>
          <w:rFonts w:ascii="Times New Roman" w:hAnsi="Times New Roman"/>
          <w:spacing w:val="-6"/>
          <w:sz w:val="28"/>
          <w:szCs w:val="28"/>
        </w:rPr>
        <w:t>,</w:t>
      </w:r>
      <w:r w:rsidRPr="00CE228B">
        <w:rPr>
          <w:rFonts w:ascii="Times New Roman" w:hAnsi="Times New Roman"/>
          <w:spacing w:val="-6"/>
          <w:sz w:val="28"/>
          <w:szCs w:val="28"/>
        </w:rPr>
        <w:t xml:space="preserve"> thời gian sinh hoạt không ít hơn 60 phút đối với sinh hoạt thường kỳ, nếu sinh hoạt kết hợp với sinh hoạt chuyên đề không dướ</w:t>
      </w:r>
      <w:r>
        <w:rPr>
          <w:rFonts w:ascii="Times New Roman" w:hAnsi="Times New Roman"/>
          <w:spacing w:val="-6"/>
          <w:sz w:val="28"/>
          <w:szCs w:val="28"/>
        </w:rPr>
        <w:t>i 90 phút</w:t>
      </w:r>
      <w:r w:rsidRPr="00CE228B">
        <w:rPr>
          <w:rFonts w:ascii="Times New Roman" w:hAnsi="Times New Roman"/>
          <w:spacing w:val="-6"/>
          <w:sz w:val="28"/>
          <w:szCs w:val="28"/>
        </w:rPr>
        <w:t>.</w:t>
      </w:r>
    </w:p>
    <w:p w:rsidR="00841E26" w:rsidRPr="00CE228B" w:rsidRDefault="00841E26" w:rsidP="006F4AE1">
      <w:pPr>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D</w:t>
      </w:r>
      <w:r w:rsidRPr="00CE228B">
        <w:rPr>
          <w:rFonts w:ascii="Times New Roman" w:hAnsi="Times New Roman" w:cs="Times New Roman"/>
          <w:b/>
          <w:color w:val="auto"/>
          <w:sz w:val="28"/>
          <w:szCs w:val="28"/>
        </w:rPr>
        <w:t xml:space="preserve">. </w:t>
      </w:r>
      <w:r w:rsidRPr="00CE228B">
        <w:rPr>
          <w:rFonts w:ascii="Times New Roman" w:hAnsi="Times New Roman" w:cs="Times New Roman"/>
          <w:b/>
          <w:color w:val="auto"/>
          <w:sz w:val="28"/>
          <w:szCs w:val="28"/>
          <w:lang w:val="en-US"/>
        </w:rPr>
        <w:t>Kết luận của chủ trì</w:t>
      </w:r>
    </w:p>
    <w:p w:rsidR="00841E26" w:rsidRDefault="00841E26" w:rsidP="006F4AE1">
      <w:pPr>
        <w:spacing w:before="120" w:after="120" w:line="360" w:lineRule="exact"/>
        <w:ind w:firstLine="567"/>
        <w:jc w:val="both"/>
        <w:rPr>
          <w:rFonts w:ascii="Times New Roman" w:hAnsi="Times New Roman"/>
          <w:sz w:val="28"/>
          <w:szCs w:val="28"/>
        </w:rPr>
      </w:pPr>
      <w:r w:rsidRPr="00CE228B">
        <w:rPr>
          <w:rFonts w:ascii="Times New Roman" w:hAnsi="Times New Roman" w:cs="Times New Roman"/>
          <w:color w:val="auto"/>
          <w:sz w:val="28"/>
          <w:szCs w:val="28"/>
          <w:lang w:val="en-US"/>
        </w:rPr>
        <w:t xml:space="preserve"> (1</w:t>
      </w:r>
      <w:r>
        <w:rPr>
          <w:rFonts w:ascii="Times New Roman" w:hAnsi="Times New Roman" w:cs="Times New Roman"/>
          <w:color w:val="auto"/>
          <w:sz w:val="28"/>
          <w:szCs w:val="28"/>
          <w:lang w:val="en-US"/>
        </w:rPr>
        <w:t>)</w:t>
      </w:r>
      <w:r>
        <w:rPr>
          <w:rFonts w:ascii="Times New Roman" w:hAnsi="Times New Roman"/>
          <w:sz w:val="28"/>
          <w:szCs w:val="28"/>
        </w:rPr>
        <w:t xml:space="preserve"> Về đánh giá kết quả thực hiện các mặt công tác tháng trước, những việc làm được, những việc chưa làm được, nguyên nhân, trách nhiệm của chi ủy, đảng viên; những vấn đề cần phải quan tâm giải quyết.</w:t>
      </w:r>
    </w:p>
    <w:p w:rsidR="00841E26" w:rsidRPr="00F25514" w:rsidRDefault="00841E26" w:rsidP="006F4AE1">
      <w:pPr>
        <w:spacing w:before="120" w:after="120" w:line="360" w:lineRule="exact"/>
        <w:ind w:firstLine="567"/>
        <w:jc w:val="both"/>
        <w:rPr>
          <w:rFonts w:ascii="Times New Roman" w:hAnsi="Times New Roman"/>
          <w:sz w:val="28"/>
          <w:szCs w:val="28"/>
          <w:lang w:val="en-US"/>
        </w:rPr>
      </w:pPr>
      <w:r>
        <w:rPr>
          <w:rFonts w:ascii="Times New Roman" w:hAnsi="Times New Roman"/>
          <w:sz w:val="28"/>
          <w:szCs w:val="28"/>
          <w:lang w:val="en-US"/>
        </w:rPr>
        <w:t>(2</w:t>
      </w:r>
      <w:r>
        <w:rPr>
          <w:rFonts w:ascii="Times New Roman" w:hAnsi="Times New Roman"/>
          <w:sz w:val="28"/>
          <w:szCs w:val="28"/>
        </w:rPr>
        <w:t>) Kết luận nội dung chương trình công tác tháng tới của chi bộ, biện pháp tổ chức thực hiện; phân công chi ủy viên, đảng viên phụ trách từng công việc cụ thể để tổ chức thực hiện (ghi rõ họ tên đảng viên, chức vụ, nhiệm vụ được phân công).</w:t>
      </w:r>
    </w:p>
    <w:p w:rsidR="00841E26" w:rsidRDefault="00841E26" w:rsidP="006F4AE1">
      <w:pPr>
        <w:spacing w:before="120" w:line="360" w:lineRule="exact"/>
        <w:ind w:firstLine="567"/>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 K</w:t>
      </w:r>
      <w:r w:rsidRPr="00CE228B">
        <w:rPr>
          <w:rFonts w:ascii="Times New Roman" w:hAnsi="Times New Roman" w:cs="Times New Roman"/>
          <w:color w:val="auto"/>
          <w:sz w:val="28"/>
          <w:szCs w:val="28"/>
          <w:lang w:val="en-US"/>
        </w:rPr>
        <w:t>ết luận</w:t>
      </w:r>
      <w:r>
        <w:rPr>
          <w:rFonts w:ascii="Times New Roman" w:hAnsi="Times New Roman" w:cs="Times New Roman"/>
          <w:color w:val="auto"/>
          <w:sz w:val="28"/>
          <w:szCs w:val="28"/>
          <w:lang w:val="en-US"/>
        </w:rPr>
        <w:t xml:space="preserve"> những đề xuất, kiến nghị với cấp trên (nếu có)</w:t>
      </w:r>
      <w:r w:rsidRPr="00CE228B">
        <w:rPr>
          <w:rFonts w:ascii="Times New Roman" w:hAnsi="Times New Roman" w:cs="Times New Roman"/>
          <w:color w:val="auto"/>
          <w:sz w:val="28"/>
          <w:szCs w:val="28"/>
          <w:lang w:val="en-US"/>
        </w:rPr>
        <w:t>.</w:t>
      </w:r>
    </w:p>
    <w:p w:rsidR="00841E26" w:rsidRDefault="00841E26" w:rsidP="006F4AE1">
      <w:pPr>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E. Thông qua nghị quyết hoặc kết luận và biểu quyết</w:t>
      </w:r>
    </w:p>
    <w:p w:rsidR="00841E26" w:rsidRPr="00F25514" w:rsidRDefault="00841E26" w:rsidP="006F4AE1">
      <w:pPr>
        <w:spacing w:before="120" w:after="120" w:line="360" w:lineRule="exact"/>
        <w:ind w:firstLine="567"/>
        <w:jc w:val="both"/>
        <w:rPr>
          <w:rFonts w:ascii="Times New Roman" w:hAnsi="Times New Roman"/>
          <w:sz w:val="28"/>
          <w:szCs w:val="28"/>
          <w:lang w:val="en-US"/>
        </w:rPr>
      </w:pPr>
      <w:r>
        <w:rPr>
          <w:rFonts w:ascii="Times New Roman" w:hAnsi="Times New Roman"/>
          <w:sz w:val="28"/>
          <w:szCs w:val="28"/>
          <w:lang w:val="en-US"/>
        </w:rPr>
        <w:t>C</w:t>
      </w:r>
      <w:r>
        <w:rPr>
          <w:rFonts w:ascii="Times New Roman" w:hAnsi="Times New Roman"/>
          <w:sz w:val="28"/>
          <w:szCs w:val="28"/>
        </w:rPr>
        <w:t>hủ tr</w:t>
      </w:r>
      <w:r>
        <w:rPr>
          <w:rFonts w:ascii="Times New Roman" w:hAnsi="Times New Roman"/>
          <w:sz w:val="28"/>
          <w:szCs w:val="28"/>
          <w:lang w:val="en-US"/>
        </w:rPr>
        <w:t xml:space="preserve">ì </w:t>
      </w:r>
      <w:r>
        <w:rPr>
          <w:rFonts w:ascii="Times New Roman" w:hAnsi="Times New Roman"/>
          <w:sz w:val="28"/>
          <w:szCs w:val="28"/>
        </w:rPr>
        <w:t>thông báo nội dung nghị quyết</w:t>
      </w:r>
      <w:r>
        <w:rPr>
          <w:rFonts w:ascii="Times New Roman" w:hAnsi="Times New Roman"/>
          <w:sz w:val="28"/>
          <w:szCs w:val="28"/>
          <w:lang w:val="en-US"/>
        </w:rPr>
        <w:t xml:space="preserve"> hoặc kết luận</w:t>
      </w:r>
      <w:r>
        <w:rPr>
          <w:rFonts w:ascii="Times New Roman" w:hAnsi="Times New Roman"/>
          <w:sz w:val="28"/>
          <w:szCs w:val="28"/>
        </w:rPr>
        <w:t xml:space="preserve"> sau đó lấy ý kiến của đảng viên. Khi hết ý kiến thì chủ tọa nêu tóm tắt phần bổ sung, sau đó lấy biểu quyết của chi bộ.</w:t>
      </w:r>
    </w:p>
    <w:p w:rsidR="00841E26" w:rsidRPr="00CE228B" w:rsidRDefault="00841E26" w:rsidP="006F4AE1">
      <w:pPr>
        <w:spacing w:before="120" w:line="360" w:lineRule="exact"/>
        <w:ind w:firstLine="567"/>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G</w:t>
      </w:r>
      <w:r w:rsidRPr="00CE228B">
        <w:rPr>
          <w:rFonts w:ascii="Times New Roman" w:hAnsi="Times New Roman" w:cs="Times New Roman"/>
          <w:b/>
          <w:color w:val="auto"/>
          <w:sz w:val="28"/>
          <w:szCs w:val="28"/>
          <w:lang w:val="en-US"/>
        </w:rPr>
        <w:t>.</w:t>
      </w:r>
      <w:r w:rsidRPr="00CE228B">
        <w:rPr>
          <w:rFonts w:ascii="Times New Roman" w:hAnsi="Times New Roman" w:cs="Times New Roman"/>
          <w:b/>
          <w:color w:val="auto"/>
          <w:sz w:val="28"/>
          <w:szCs w:val="28"/>
        </w:rPr>
        <w:t xml:space="preserve"> Đánh giá chất lượng buổi sinh hoạt </w:t>
      </w:r>
      <w:r w:rsidRPr="00CE228B">
        <w:rPr>
          <w:rFonts w:ascii="Times New Roman" w:hAnsi="Times New Roman" w:cs="Times New Roman"/>
          <w:b/>
          <w:color w:val="auto"/>
          <w:sz w:val="28"/>
          <w:szCs w:val="28"/>
          <w:lang w:val="en-US"/>
        </w:rPr>
        <w:t>c</w:t>
      </w:r>
      <w:r w:rsidRPr="00CE228B">
        <w:rPr>
          <w:rFonts w:ascii="Times New Roman" w:hAnsi="Times New Roman" w:cs="Times New Roman"/>
          <w:b/>
          <w:color w:val="auto"/>
          <w:sz w:val="28"/>
          <w:szCs w:val="28"/>
        </w:rPr>
        <w:t>hi bộ</w:t>
      </w:r>
      <w:r w:rsidRPr="00CE228B">
        <w:rPr>
          <w:rFonts w:ascii="Times New Roman" w:hAnsi="Times New Roman" w:cs="Times New Roman"/>
          <w:b/>
          <w:color w:val="auto"/>
          <w:sz w:val="28"/>
          <w:szCs w:val="28"/>
          <w:lang w:val="en-US"/>
        </w:rPr>
        <w:t xml:space="preserve"> </w:t>
      </w:r>
    </w:p>
    <w:p w:rsidR="00841E26" w:rsidRPr="00CE228B" w:rsidRDefault="00841E26" w:rsidP="006F4AE1">
      <w:pPr>
        <w:spacing w:before="120" w:line="360" w:lineRule="exact"/>
        <w:ind w:firstLine="567"/>
        <w:jc w:val="both"/>
        <w:rPr>
          <w:rFonts w:ascii="Times New Roman" w:hAnsi="Times New Roman" w:cs="Times New Roman"/>
          <w:color w:val="auto"/>
          <w:sz w:val="28"/>
          <w:szCs w:val="28"/>
          <w:lang w:val="en-US"/>
        </w:rPr>
      </w:pPr>
      <w:r w:rsidRPr="00CE228B">
        <w:rPr>
          <w:rFonts w:ascii="Times New Roman" w:hAnsi="Times New Roman" w:cs="Times New Roman"/>
          <w:color w:val="auto"/>
          <w:sz w:val="28"/>
          <w:szCs w:val="28"/>
          <w:lang w:val="en-US"/>
        </w:rPr>
        <w:t xml:space="preserve">Căn cứ biểu điểm kèm theo Công văn số 2096-CV/TU, ngày 22 tháng 11 năm 2018 của Ban Thường vụ Tỉnh ủy </w:t>
      </w:r>
      <w:r w:rsidRPr="00CE228B">
        <w:rPr>
          <w:rFonts w:ascii="Times New Roman" w:hAnsi="Times New Roman" w:cs="Times New Roman"/>
          <w:i/>
          <w:color w:val="auto"/>
          <w:sz w:val="28"/>
          <w:szCs w:val="28"/>
          <w:lang w:val="en-US"/>
        </w:rPr>
        <w:t>về</w:t>
      </w:r>
      <w:r w:rsidRPr="00CE228B">
        <w:rPr>
          <w:rFonts w:ascii="Times New Roman" w:hAnsi="Times New Roman" w:cs="Times New Roman"/>
          <w:color w:val="auto"/>
          <w:sz w:val="28"/>
          <w:szCs w:val="28"/>
          <w:lang w:val="en-US"/>
        </w:rPr>
        <w:t xml:space="preserve"> </w:t>
      </w:r>
      <w:r w:rsidRPr="00CE228B">
        <w:rPr>
          <w:rFonts w:ascii="Times New Roman" w:hAnsi="Times New Roman" w:cs="Times New Roman"/>
          <w:i/>
          <w:color w:val="auto"/>
          <w:sz w:val="28"/>
          <w:szCs w:val="28"/>
          <w:lang w:val="en-US"/>
        </w:rPr>
        <w:t xml:space="preserve">đánh giá chất lượng sinh hoạt chi bộ hàng </w:t>
      </w:r>
      <w:r w:rsidRPr="00CE228B">
        <w:rPr>
          <w:rFonts w:ascii="Times New Roman" w:hAnsi="Times New Roman" w:cs="Times New Roman"/>
          <w:i/>
          <w:color w:val="auto"/>
          <w:sz w:val="28"/>
          <w:szCs w:val="28"/>
          <w:lang w:val="en-US"/>
        </w:rPr>
        <w:lastRenderedPageBreak/>
        <w:t>năm</w:t>
      </w:r>
      <w:r w:rsidRPr="00CE228B">
        <w:rPr>
          <w:rFonts w:ascii="Times New Roman" w:hAnsi="Times New Roman" w:cs="Times New Roman"/>
          <w:color w:val="auto"/>
          <w:sz w:val="28"/>
          <w:szCs w:val="28"/>
          <w:lang w:val="en-US"/>
        </w:rPr>
        <w:t xml:space="preserve"> để đánh giá chất lượng buổi sinh hoạt chi bộ</w:t>
      </w:r>
      <w:r>
        <w:rPr>
          <w:rFonts w:ascii="Times New Roman" w:hAnsi="Times New Roman" w:cs="Times New Roman"/>
          <w:color w:val="auto"/>
          <w:sz w:val="28"/>
          <w:szCs w:val="28"/>
          <w:lang w:val="en-US"/>
        </w:rPr>
        <w:t xml:space="preserve"> theo 04 mức </w:t>
      </w:r>
      <w:r w:rsidRPr="00CE228B">
        <w:rPr>
          <w:rFonts w:ascii="Times New Roman" w:hAnsi="Times New Roman" w:cs="Times New Roman"/>
          <w:b/>
          <w:color w:val="auto"/>
          <w:sz w:val="28"/>
          <w:szCs w:val="28"/>
          <w:lang w:val="en-US"/>
        </w:rPr>
        <w:t>tốt, khá, trung bình, yếu</w:t>
      </w:r>
      <w:r>
        <w:rPr>
          <w:rFonts w:ascii="Times New Roman" w:hAnsi="Times New Roman" w:cs="Times New Roman"/>
          <w:b/>
          <w:color w:val="auto"/>
          <w:sz w:val="28"/>
          <w:szCs w:val="28"/>
          <w:lang w:val="en-US"/>
        </w:rPr>
        <w:t>.</w:t>
      </w:r>
    </w:p>
    <w:p w:rsidR="00841E26" w:rsidRPr="007834E4" w:rsidRDefault="00841E26" w:rsidP="006F4AE1">
      <w:pPr>
        <w:spacing w:before="120" w:line="360" w:lineRule="exact"/>
        <w:ind w:firstLine="567"/>
        <w:jc w:val="both"/>
        <w:rPr>
          <w:rFonts w:ascii="Times New Roman" w:hAnsi="Times New Roman" w:cs="Times New Roman"/>
          <w:i/>
          <w:color w:val="auto"/>
          <w:sz w:val="28"/>
          <w:szCs w:val="28"/>
          <w:lang w:val="en-US"/>
        </w:rPr>
      </w:pPr>
      <w:r w:rsidRPr="007834E4">
        <w:rPr>
          <w:rFonts w:ascii="Times New Roman" w:hAnsi="Times New Roman" w:cs="Times New Roman"/>
          <w:b/>
          <w:i/>
          <w:color w:val="auto"/>
          <w:sz w:val="28"/>
          <w:szCs w:val="28"/>
          <w:lang w:val="en-US"/>
        </w:rPr>
        <w:t>*</w:t>
      </w:r>
      <w:r w:rsidRPr="007834E4">
        <w:rPr>
          <w:rFonts w:ascii="Times New Roman" w:hAnsi="Times New Roman" w:cs="Times New Roman"/>
          <w:b/>
          <w:i/>
          <w:color w:val="auto"/>
          <w:sz w:val="28"/>
          <w:szCs w:val="28"/>
        </w:rPr>
        <w:t xml:space="preserve"> </w:t>
      </w:r>
      <w:r w:rsidRPr="007834E4">
        <w:rPr>
          <w:rFonts w:ascii="Times New Roman" w:hAnsi="Times New Roman" w:cs="Times New Roman"/>
          <w:b/>
          <w:i/>
          <w:color w:val="auto"/>
          <w:sz w:val="28"/>
          <w:szCs w:val="28"/>
          <w:lang w:val="en-US"/>
        </w:rPr>
        <w:t>Hoàn chỉnh biên bản họp chi bộ:</w:t>
      </w:r>
      <w:r>
        <w:rPr>
          <w:rFonts w:ascii="Times New Roman" w:hAnsi="Times New Roman" w:cs="Times New Roman"/>
          <w:i/>
          <w:color w:val="auto"/>
          <w:sz w:val="28"/>
          <w:szCs w:val="28"/>
          <w:lang w:val="en-US"/>
        </w:rPr>
        <w:t xml:space="preserve"> </w:t>
      </w:r>
      <w:r w:rsidRPr="00CE228B">
        <w:rPr>
          <w:rFonts w:ascii="Times New Roman" w:hAnsi="Times New Roman" w:cs="Times New Roman"/>
          <w:color w:val="auto"/>
          <w:sz w:val="28"/>
          <w:szCs w:val="28"/>
        </w:rPr>
        <w:t>Chủ t</w:t>
      </w:r>
      <w:r w:rsidRPr="00CE228B">
        <w:rPr>
          <w:rFonts w:ascii="Times New Roman" w:hAnsi="Times New Roman" w:cs="Times New Roman"/>
          <w:color w:val="auto"/>
          <w:sz w:val="28"/>
          <w:szCs w:val="28"/>
          <w:lang w:val="en-US"/>
        </w:rPr>
        <w:t>rì</w:t>
      </w:r>
      <w:r w:rsidRPr="00CE228B">
        <w:rPr>
          <w:rFonts w:ascii="Times New Roman" w:hAnsi="Times New Roman" w:cs="Times New Roman"/>
          <w:color w:val="auto"/>
          <w:sz w:val="28"/>
          <w:szCs w:val="28"/>
        </w:rPr>
        <w:t xml:space="preserve"> kiểm tra lại biên bản ghi chép nội dung sinh hoạt chi bộ còn vấn đề gì sai sót về </w:t>
      </w:r>
      <w:r w:rsidRPr="00CE228B">
        <w:rPr>
          <w:rFonts w:ascii="Times New Roman" w:hAnsi="Times New Roman" w:cs="Times New Roman"/>
          <w:color w:val="auto"/>
          <w:sz w:val="28"/>
          <w:szCs w:val="28"/>
          <w:lang w:val="en-US"/>
        </w:rPr>
        <w:t>nội dung, chính tả</w:t>
      </w:r>
      <w:r w:rsidRPr="00CE228B">
        <w:rPr>
          <w:rFonts w:ascii="Times New Roman" w:hAnsi="Times New Roman" w:cs="Times New Roman"/>
          <w:color w:val="auto"/>
          <w:sz w:val="28"/>
          <w:szCs w:val="28"/>
        </w:rPr>
        <w:t xml:space="preserve"> yêu cầu thư ký chỉnh sửa, sau đó chủ t</w:t>
      </w:r>
      <w:r w:rsidRPr="00CE228B">
        <w:rPr>
          <w:rFonts w:ascii="Times New Roman" w:hAnsi="Times New Roman" w:cs="Times New Roman"/>
          <w:color w:val="auto"/>
          <w:sz w:val="28"/>
          <w:szCs w:val="28"/>
          <w:lang w:val="en-US"/>
        </w:rPr>
        <w:t>rì</w:t>
      </w:r>
      <w:r w:rsidRPr="00CE228B">
        <w:rPr>
          <w:rFonts w:ascii="Times New Roman" w:hAnsi="Times New Roman" w:cs="Times New Roman"/>
          <w:color w:val="auto"/>
          <w:sz w:val="28"/>
          <w:szCs w:val="28"/>
        </w:rPr>
        <w:t>, thư ký ký vào biên bản sinh hoạt chi bộ.</w:t>
      </w:r>
    </w:p>
    <w:p w:rsidR="00841E26" w:rsidRPr="00CE228B" w:rsidRDefault="00841E26" w:rsidP="006F4AE1">
      <w:pPr>
        <w:spacing w:before="120" w:line="360" w:lineRule="exact"/>
        <w:jc w:val="center"/>
        <w:rPr>
          <w:color w:val="auto"/>
          <w:lang w:val="en-US"/>
        </w:rPr>
      </w:pPr>
      <w:r w:rsidRPr="00CE228B">
        <w:rPr>
          <w:color w:val="auto"/>
          <w:lang w:val="en-US"/>
        </w:rPr>
        <w:t>---------------</w:t>
      </w:r>
    </w:p>
    <w:p w:rsidR="00841E26" w:rsidRPr="009B71C6" w:rsidRDefault="00841E26" w:rsidP="009B71C6">
      <w:pPr>
        <w:shd w:val="clear" w:color="auto" w:fill="FFFFFF"/>
        <w:spacing w:before="120" w:line="340" w:lineRule="exact"/>
        <w:ind w:firstLine="567"/>
        <w:jc w:val="both"/>
        <w:rPr>
          <w:rFonts w:ascii="Times New Roman" w:hAnsi="Times New Roman" w:cs="Times New Roman"/>
          <w:i/>
          <w:color w:val="auto"/>
          <w:sz w:val="28"/>
          <w:szCs w:val="28"/>
          <w:lang w:val="en-US"/>
        </w:rPr>
      </w:pPr>
    </w:p>
    <w:sectPr w:rsidR="00841E26" w:rsidRPr="009B71C6" w:rsidSect="003D4452">
      <w:headerReference w:type="even" r:id="rId7"/>
      <w:headerReference w:type="default" r:id="rId8"/>
      <w:pgSz w:w="11900" w:h="16840" w:code="9"/>
      <w:pgMar w:top="1134" w:right="851" w:bottom="1134" w:left="1701" w:header="544" w:footer="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08" w:rsidRDefault="00553208" w:rsidP="005B00AB">
      <w:r>
        <w:separator/>
      </w:r>
    </w:p>
  </w:endnote>
  <w:endnote w:type="continuationSeparator" w:id="0">
    <w:p w:rsidR="00553208" w:rsidRDefault="00553208" w:rsidP="005B0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08" w:rsidRDefault="00553208" w:rsidP="005B00AB">
      <w:r>
        <w:separator/>
      </w:r>
    </w:p>
  </w:footnote>
  <w:footnote w:type="continuationSeparator" w:id="0">
    <w:p w:rsidR="00553208" w:rsidRDefault="00553208" w:rsidP="005B00AB">
      <w:r>
        <w:continuationSeparator/>
      </w:r>
    </w:p>
  </w:footnote>
  <w:footnote w:id="1">
    <w:p w:rsidR="00F61AD9" w:rsidRPr="00F61AD9" w:rsidRDefault="00F61AD9">
      <w:pPr>
        <w:pStyle w:val="FootnoteText"/>
        <w:rPr>
          <w:rFonts w:ascii="Times New Roman" w:hAnsi="Times New Roman" w:cs="Times New Roman"/>
          <w:lang w:val="en-US"/>
        </w:rPr>
      </w:pPr>
      <w:r w:rsidRPr="00F61AD9">
        <w:rPr>
          <w:rStyle w:val="FootnoteReference"/>
          <w:rFonts w:ascii="Times New Roman" w:hAnsi="Times New Roman"/>
        </w:rPr>
        <w:footnoteRef/>
      </w:r>
      <w:r w:rsidRPr="00F61AD9">
        <w:rPr>
          <w:rFonts w:ascii="Times New Roman" w:hAnsi="Times New Roman" w:cs="Times New Roman"/>
        </w:rPr>
        <w:t xml:space="preserve"> </w:t>
      </w:r>
      <w:r w:rsidRPr="00F61AD9">
        <w:rPr>
          <w:rFonts w:ascii="Times New Roman" w:hAnsi="Times New Roman" w:cs="Times New Roman"/>
          <w:lang w:val="en-US"/>
        </w:rPr>
        <w:t>Kèm phụ lục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26" w:rsidRPr="00292B8C" w:rsidRDefault="00AF635A" w:rsidP="00074AF0">
    <w:pPr>
      <w:pStyle w:val="Header"/>
      <w:framePr w:wrap="around" w:vAnchor="text" w:hAnchor="margin" w:xAlign="center" w:y="1"/>
      <w:rPr>
        <w:rStyle w:val="PageNumber"/>
        <w:rFonts w:ascii="Times New Roman" w:hAnsi="Times New Roman"/>
        <w:sz w:val="28"/>
        <w:szCs w:val="28"/>
      </w:rPr>
    </w:pPr>
    <w:r w:rsidRPr="00292B8C">
      <w:rPr>
        <w:rStyle w:val="PageNumber"/>
        <w:rFonts w:ascii="Times New Roman" w:hAnsi="Times New Roman"/>
        <w:sz w:val="28"/>
        <w:szCs w:val="28"/>
      </w:rPr>
      <w:fldChar w:fldCharType="begin"/>
    </w:r>
    <w:r w:rsidR="00841E26" w:rsidRPr="00292B8C">
      <w:rPr>
        <w:rStyle w:val="PageNumber"/>
        <w:rFonts w:ascii="Times New Roman" w:hAnsi="Times New Roman"/>
        <w:sz w:val="28"/>
        <w:szCs w:val="28"/>
      </w:rPr>
      <w:instrText xml:space="preserve">PAGE  </w:instrText>
    </w:r>
    <w:r w:rsidRPr="00292B8C">
      <w:rPr>
        <w:rStyle w:val="PageNumber"/>
        <w:rFonts w:ascii="Times New Roman" w:hAnsi="Times New Roman"/>
        <w:sz w:val="28"/>
        <w:szCs w:val="28"/>
      </w:rPr>
      <w:fldChar w:fldCharType="separate"/>
    </w:r>
    <w:r w:rsidR="00841E26">
      <w:rPr>
        <w:rStyle w:val="PageNumber"/>
        <w:rFonts w:ascii="Times New Roman" w:hAnsi="Times New Roman"/>
        <w:noProof/>
        <w:sz w:val="28"/>
        <w:szCs w:val="28"/>
      </w:rPr>
      <w:t>2</w:t>
    </w:r>
    <w:r w:rsidRPr="00292B8C">
      <w:rPr>
        <w:rStyle w:val="PageNumber"/>
        <w:rFonts w:ascii="Times New Roman" w:hAnsi="Times New Roman"/>
        <w:sz w:val="28"/>
        <w:szCs w:val="28"/>
      </w:rPr>
      <w:fldChar w:fldCharType="end"/>
    </w:r>
  </w:p>
  <w:p w:rsidR="00841E26" w:rsidRDefault="00841E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26" w:rsidRPr="00142DED" w:rsidRDefault="00AF635A">
    <w:pPr>
      <w:pStyle w:val="Header"/>
      <w:jc w:val="center"/>
      <w:rPr>
        <w:rFonts w:ascii="Times New Roman" w:hAnsi="Times New Roman"/>
        <w:sz w:val="28"/>
        <w:szCs w:val="28"/>
      </w:rPr>
    </w:pPr>
    <w:r w:rsidRPr="00142DED">
      <w:rPr>
        <w:rFonts w:ascii="Times New Roman" w:hAnsi="Times New Roman"/>
        <w:sz w:val="28"/>
        <w:szCs w:val="28"/>
      </w:rPr>
      <w:fldChar w:fldCharType="begin"/>
    </w:r>
    <w:r w:rsidR="00841E26" w:rsidRPr="00142DED">
      <w:rPr>
        <w:rFonts w:ascii="Times New Roman" w:hAnsi="Times New Roman"/>
        <w:sz w:val="28"/>
        <w:szCs w:val="28"/>
      </w:rPr>
      <w:instrText xml:space="preserve"> PAGE   \* MERGEFORMAT </w:instrText>
    </w:r>
    <w:r w:rsidRPr="00142DED">
      <w:rPr>
        <w:rFonts w:ascii="Times New Roman" w:hAnsi="Times New Roman"/>
        <w:sz w:val="28"/>
        <w:szCs w:val="28"/>
      </w:rPr>
      <w:fldChar w:fldCharType="separate"/>
    </w:r>
    <w:r w:rsidR="00F61AD9">
      <w:rPr>
        <w:rFonts w:ascii="Times New Roman" w:hAnsi="Times New Roman"/>
        <w:noProof/>
        <w:sz w:val="28"/>
        <w:szCs w:val="28"/>
      </w:rPr>
      <w:t>6</w:t>
    </w:r>
    <w:r w:rsidRPr="00142DED">
      <w:rPr>
        <w:rFonts w:ascii="Times New Roman" w:hAnsi="Times New Roman"/>
        <w:sz w:val="28"/>
        <w:szCs w:val="28"/>
      </w:rPr>
      <w:fldChar w:fldCharType="end"/>
    </w:r>
  </w:p>
  <w:p w:rsidR="00841E26" w:rsidRDefault="00841E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0AB"/>
    <w:rsid w:val="000112DE"/>
    <w:rsid w:val="00015C01"/>
    <w:rsid w:val="00033EF2"/>
    <w:rsid w:val="00063F7A"/>
    <w:rsid w:val="00074AF0"/>
    <w:rsid w:val="00080085"/>
    <w:rsid w:val="0009587E"/>
    <w:rsid w:val="000B57E8"/>
    <w:rsid w:val="000D311F"/>
    <w:rsid w:val="00114384"/>
    <w:rsid w:val="00142DED"/>
    <w:rsid w:val="00182071"/>
    <w:rsid w:val="00184E49"/>
    <w:rsid w:val="001C5CC1"/>
    <w:rsid w:val="001E1B4C"/>
    <w:rsid w:val="002178E1"/>
    <w:rsid w:val="002312E6"/>
    <w:rsid w:val="0024725A"/>
    <w:rsid w:val="0025120A"/>
    <w:rsid w:val="00292B8C"/>
    <w:rsid w:val="002974B5"/>
    <w:rsid w:val="002A20D1"/>
    <w:rsid w:val="003024E7"/>
    <w:rsid w:val="00317432"/>
    <w:rsid w:val="00355FF7"/>
    <w:rsid w:val="00361AD7"/>
    <w:rsid w:val="00367CFC"/>
    <w:rsid w:val="003D0C0F"/>
    <w:rsid w:val="003D4452"/>
    <w:rsid w:val="0044710B"/>
    <w:rsid w:val="00451D92"/>
    <w:rsid w:val="0046302E"/>
    <w:rsid w:val="0049192A"/>
    <w:rsid w:val="005202EE"/>
    <w:rsid w:val="00523DB0"/>
    <w:rsid w:val="005334A1"/>
    <w:rsid w:val="00553208"/>
    <w:rsid w:val="005B00AB"/>
    <w:rsid w:val="005B3CE2"/>
    <w:rsid w:val="005C1E4A"/>
    <w:rsid w:val="006157D5"/>
    <w:rsid w:val="00633A5A"/>
    <w:rsid w:val="00637B44"/>
    <w:rsid w:val="0066306B"/>
    <w:rsid w:val="00674032"/>
    <w:rsid w:val="006867CB"/>
    <w:rsid w:val="006A0B86"/>
    <w:rsid w:val="006A4FAB"/>
    <w:rsid w:val="006B24AD"/>
    <w:rsid w:val="006E0966"/>
    <w:rsid w:val="006F2DD6"/>
    <w:rsid w:val="006F48D7"/>
    <w:rsid w:val="006F4AE1"/>
    <w:rsid w:val="00716B85"/>
    <w:rsid w:val="007422B1"/>
    <w:rsid w:val="00757269"/>
    <w:rsid w:val="0077529B"/>
    <w:rsid w:val="007834E4"/>
    <w:rsid w:val="007841E9"/>
    <w:rsid w:val="007B27B7"/>
    <w:rsid w:val="007C6916"/>
    <w:rsid w:val="007F4D1C"/>
    <w:rsid w:val="00810086"/>
    <w:rsid w:val="0081708D"/>
    <w:rsid w:val="00840F0D"/>
    <w:rsid w:val="00841E26"/>
    <w:rsid w:val="00850C63"/>
    <w:rsid w:val="00870B0F"/>
    <w:rsid w:val="00893D42"/>
    <w:rsid w:val="00904EB6"/>
    <w:rsid w:val="00920DB3"/>
    <w:rsid w:val="00935371"/>
    <w:rsid w:val="00935C71"/>
    <w:rsid w:val="009378AB"/>
    <w:rsid w:val="009628C4"/>
    <w:rsid w:val="009636B5"/>
    <w:rsid w:val="009764BC"/>
    <w:rsid w:val="009B71C6"/>
    <w:rsid w:val="009E7848"/>
    <w:rsid w:val="00A10D63"/>
    <w:rsid w:val="00A13310"/>
    <w:rsid w:val="00A157DE"/>
    <w:rsid w:val="00A1664A"/>
    <w:rsid w:val="00A47548"/>
    <w:rsid w:val="00A5701E"/>
    <w:rsid w:val="00A66238"/>
    <w:rsid w:val="00AA35D7"/>
    <w:rsid w:val="00AC0E24"/>
    <w:rsid w:val="00AC5C5A"/>
    <w:rsid w:val="00AC6EB6"/>
    <w:rsid w:val="00AD2EC9"/>
    <w:rsid w:val="00AE5520"/>
    <w:rsid w:val="00AF1076"/>
    <w:rsid w:val="00AF635A"/>
    <w:rsid w:val="00B667C3"/>
    <w:rsid w:val="00B81651"/>
    <w:rsid w:val="00B850B1"/>
    <w:rsid w:val="00BB5929"/>
    <w:rsid w:val="00BD05E0"/>
    <w:rsid w:val="00BD76C2"/>
    <w:rsid w:val="00BD7A1A"/>
    <w:rsid w:val="00BE1970"/>
    <w:rsid w:val="00C47015"/>
    <w:rsid w:val="00C6720A"/>
    <w:rsid w:val="00C75D6A"/>
    <w:rsid w:val="00C80D85"/>
    <w:rsid w:val="00CD3779"/>
    <w:rsid w:val="00CE228B"/>
    <w:rsid w:val="00D351D1"/>
    <w:rsid w:val="00D659E6"/>
    <w:rsid w:val="00DE332F"/>
    <w:rsid w:val="00DF2BCE"/>
    <w:rsid w:val="00E0450C"/>
    <w:rsid w:val="00E05A65"/>
    <w:rsid w:val="00E126CE"/>
    <w:rsid w:val="00E20E5A"/>
    <w:rsid w:val="00E2327A"/>
    <w:rsid w:val="00E26AE9"/>
    <w:rsid w:val="00E40633"/>
    <w:rsid w:val="00EB2C33"/>
    <w:rsid w:val="00EB32AE"/>
    <w:rsid w:val="00EC77AC"/>
    <w:rsid w:val="00F00648"/>
    <w:rsid w:val="00F25514"/>
    <w:rsid w:val="00F61AD9"/>
    <w:rsid w:val="00F74616"/>
    <w:rsid w:val="00FE3C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AB"/>
    <w:pPr>
      <w:widowControl w:val="0"/>
    </w:pPr>
    <w:rPr>
      <w:rFonts w:ascii="Tahoma" w:hAnsi="Tahoma" w:cs="Tahoma"/>
      <w:color w:val="000000"/>
      <w:sz w:val="24"/>
      <w:szCs w:val="24"/>
      <w:lang w:val="vi-VN" w:eastAsia="vi-VN"/>
    </w:rPr>
  </w:style>
  <w:style w:type="paragraph" w:styleId="Heading1">
    <w:name w:val="heading 1"/>
    <w:basedOn w:val="Normal"/>
    <w:next w:val="Normal"/>
    <w:link w:val="Heading1Char"/>
    <w:uiPriority w:val="99"/>
    <w:qFormat/>
    <w:rsid w:val="009B71C6"/>
    <w:pPr>
      <w:keepNext/>
      <w:widowControl/>
      <w:jc w:val="center"/>
      <w:outlineLvl w:val="0"/>
    </w:pPr>
    <w:rPr>
      <w:rFonts w:ascii="Times New Roman" w:eastAsia="Times New Roman" w:hAnsi="Times New Roman" w:cs="Times New Roman"/>
      <w:b/>
      <w:bCs/>
      <w:color w:val="auto"/>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C6"/>
    <w:rPr>
      <w:rFonts w:ascii="Times New Roman" w:hAnsi="Times New Roman" w:cs="Times New Roman"/>
      <w:b/>
      <w:bCs/>
      <w:sz w:val="24"/>
      <w:szCs w:val="24"/>
      <w:lang w:val="vi-VN" w:eastAsia="vi-VN"/>
    </w:rPr>
  </w:style>
  <w:style w:type="paragraph" w:styleId="Header">
    <w:name w:val="header"/>
    <w:basedOn w:val="Normal"/>
    <w:link w:val="HeaderChar"/>
    <w:uiPriority w:val="99"/>
    <w:rsid w:val="005B00AB"/>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locked/>
    <w:rsid w:val="005B00AB"/>
    <w:rPr>
      <w:rFonts w:ascii="Tahoma" w:eastAsia="Times New Roman" w:hAnsi="Tahoma" w:cs="Times New Roman"/>
      <w:color w:val="000000"/>
      <w:sz w:val="20"/>
      <w:szCs w:val="20"/>
    </w:rPr>
  </w:style>
  <w:style w:type="character" w:styleId="PageNumber">
    <w:name w:val="page number"/>
    <w:basedOn w:val="DefaultParagraphFont"/>
    <w:uiPriority w:val="99"/>
    <w:rsid w:val="005B00AB"/>
    <w:rPr>
      <w:rFonts w:cs="Times New Roman"/>
    </w:rPr>
  </w:style>
  <w:style w:type="character" w:customStyle="1" w:styleId="Bodytext">
    <w:name w:val="Body text_"/>
    <w:link w:val="BodyText2"/>
    <w:uiPriority w:val="99"/>
    <w:locked/>
    <w:rsid w:val="005B00AB"/>
    <w:rPr>
      <w:sz w:val="27"/>
      <w:shd w:val="clear" w:color="auto" w:fill="FFFFFF"/>
    </w:rPr>
  </w:style>
  <w:style w:type="paragraph" w:customStyle="1" w:styleId="BodyText2">
    <w:name w:val="Body Text2"/>
    <w:basedOn w:val="Normal"/>
    <w:link w:val="Bodytext"/>
    <w:uiPriority w:val="99"/>
    <w:rsid w:val="005B00AB"/>
    <w:pPr>
      <w:shd w:val="clear" w:color="auto" w:fill="FFFFFF"/>
      <w:spacing w:line="342" w:lineRule="exact"/>
      <w:ind w:firstLine="680"/>
      <w:jc w:val="both"/>
    </w:pPr>
    <w:rPr>
      <w:rFonts w:ascii="Calibri" w:hAnsi="Calibri" w:cs="Times New Roman"/>
      <w:color w:val="auto"/>
      <w:sz w:val="27"/>
      <w:szCs w:val="20"/>
      <w:lang/>
    </w:rPr>
  </w:style>
  <w:style w:type="paragraph" w:styleId="FootnoteText">
    <w:name w:val="footnote text"/>
    <w:basedOn w:val="Normal"/>
    <w:link w:val="FootnoteTextChar"/>
    <w:uiPriority w:val="99"/>
    <w:semiHidden/>
    <w:rsid w:val="005B00AB"/>
    <w:rPr>
      <w:sz w:val="20"/>
      <w:szCs w:val="20"/>
    </w:rPr>
  </w:style>
  <w:style w:type="character" w:customStyle="1" w:styleId="FootnoteTextChar">
    <w:name w:val="Footnote Text Char"/>
    <w:basedOn w:val="DefaultParagraphFont"/>
    <w:link w:val="FootnoteText"/>
    <w:uiPriority w:val="99"/>
    <w:semiHidden/>
    <w:locked/>
    <w:rsid w:val="005B00AB"/>
    <w:rPr>
      <w:rFonts w:ascii="Tahoma" w:eastAsia="Times New Roman" w:hAnsi="Tahoma" w:cs="Tahoma"/>
      <w:color w:val="000000"/>
      <w:sz w:val="20"/>
      <w:szCs w:val="20"/>
      <w:lang w:val="vi-VN" w:eastAsia="vi-VN"/>
    </w:rPr>
  </w:style>
  <w:style w:type="character" w:styleId="FootnoteReference">
    <w:name w:val="footnote reference"/>
    <w:basedOn w:val="DefaultParagraphFont"/>
    <w:uiPriority w:val="99"/>
    <w:semiHidden/>
    <w:rsid w:val="005B00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76013-0559-4542-836E-334F9789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1293</Words>
  <Characters>7375</Characters>
  <Application>Microsoft Office Word</Application>
  <DocSecurity>0</DocSecurity>
  <Lines>61</Lines>
  <Paragraphs>17</Paragraphs>
  <ScaleCrop>false</ScaleCrop>
  <Company>Microsoft</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Admin</cp:lastModifiedBy>
  <cp:revision>9</cp:revision>
  <dcterms:created xsi:type="dcterms:W3CDTF">2019-11-21T07:08:00Z</dcterms:created>
  <dcterms:modified xsi:type="dcterms:W3CDTF">2020-02-21T00:11:00Z</dcterms:modified>
</cp:coreProperties>
</file>